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33" w:rsidRPr="002D3E33" w:rsidRDefault="002D3E33" w:rsidP="002D3E33">
      <w:pPr>
        <w:rPr>
          <w:rFonts w:ascii="Times New Roman CYR" w:eastAsia="Times New Roman CYR" w:hAnsi="Times New Roman CYR" w:cs="Times New Roman CYR"/>
        </w:rPr>
      </w:pPr>
      <w:r w:rsidRPr="002D3E33">
        <w:rPr>
          <w:b/>
        </w:rPr>
        <w:t xml:space="preserve">                                                         </w:t>
      </w:r>
      <w:r w:rsidR="001625B1">
        <w:rPr>
          <w:b/>
        </w:rPr>
        <w:t xml:space="preserve"> </w:t>
      </w:r>
      <w:r w:rsidRPr="002D3E33">
        <w:t>Достоверность данных</w:t>
      </w:r>
      <w:r w:rsidRPr="002D3E33">
        <w:rPr>
          <w:b/>
        </w:rPr>
        <w:t xml:space="preserve">, </w:t>
      </w:r>
      <w:r w:rsidRPr="002D3E33">
        <w:rPr>
          <w:rFonts w:ascii="Times New Roman CYR" w:eastAsia="Times New Roman CYR" w:hAnsi="Times New Roman CYR" w:cs="Times New Roman CYR"/>
        </w:rPr>
        <w:t>содержащихся в годовом отчете</w:t>
      </w:r>
    </w:p>
    <w:p w:rsidR="002D3E33" w:rsidRPr="001625B1" w:rsidRDefault="002D3E33" w:rsidP="002D3E33">
      <w:pPr>
        <w:rPr>
          <w:rFonts w:ascii="Times New Roman CYR" w:eastAsia="Times New Roman CYR" w:hAnsi="Times New Roman CYR" w:cs="Times New Roman CYR"/>
        </w:rPr>
      </w:pPr>
      <w:r w:rsidRPr="002D3E33">
        <w:rPr>
          <w:rFonts w:ascii="Times New Roman CYR" w:eastAsia="Times New Roman CYR" w:hAnsi="Times New Roman CYR" w:cs="Times New Roman CYR"/>
        </w:rPr>
        <w:t xml:space="preserve">                                                         </w:t>
      </w:r>
      <w:r w:rsidR="001625B1">
        <w:rPr>
          <w:rFonts w:ascii="Times New Roman CYR" w:eastAsia="Times New Roman CYR" w:hAnsi="Times New Roman CYR" w:cs="Times New Roman CYR"/>
        </w:rPr>
        <w:t xml:space="preserve"> </w:t>
      </w:r>
      <w:r w:rsidRPr="001625B1">
        <w:rPr>
          <w:rFonts w:ascii="Times New Roman CYR" w:eastAsia="Times New Roman CYR" w:hAnsi="Times New Roman CYR" w:cs="Times New Roman CYR"/>
        </w:rPr>
        <w:t xml:space="preserve">За 2017 год </w:t>
      </w:r>
      <w:proofErr w:type="gramStart"/>
      <w:r w:rsidRPr="001625B1">
        <w:rPr>
          <w:rFonts w:ascii="Times New Roman CYR" w:eastAsia="Times New Roman CYR" w:hAnsi="Times New Roman CYR" w:cs="Times New Roman CYR"/>
        </w:rPr>
        <w:t>подтверждена</w:t>
      </w:r>
      <w:proofErr w:type="gramEnd"/>
      <w:r w:rsidRPr="001625B1">
        <w:rPr>
          <w:rFonts w:ascii="Times New Roman CYR" w:eastAsia="Times New Roman CYR" w:hAnsi="Times New Roman CYR" w:cs="Times New Roman CYR"/>
        </w:rPr>
        <w:t xml:space="preserve">  ревизионной комиссией </w:t>
      </w:r>
      <w:r w:rsidR="005603C1" w:rsidRPr="001625B1">
        <w:rPr>
          <w:rFonts w:ascii="Times New Roman CYR" w:eastAsia="Times New Roman CYR" w:hAnsi="Times New Roman CYR" w:cs="Times New Roman CYR"/>
        </w:rPr>
        <w:t xml:space="preserve">              </w:t>
      </w:r>
    </w:p>
    <w:p w:rsidR="002D3E33" w:rsidRPr="001625B1" w:rsidRDefault="002D3E33" w:rsidP="002D3E33">
      <w:pPr>
        <w:rPr>
          <w:rFonts w:ascii="Times New Roman CYR" w:eastAsia="Times New Roman CYR" w:hAnsi="Times New Roman CYR" w:cs="Times New Roman CYR"/>
        </w:rPr>
      </w:pPr>
      <w:r w:rsidRPr="001625B1">
        <w:rPr>
          <w:rFonts w:ascii="Times New Roman CYR" w:eastAsia="Times New Roman CYR" w:hAnsi="Times New Roman CYR" w:cs="Times New Roman CYR"/>
        </w:rPr>
        <w:t xml:space="preserve">                                                       </w:t>
      </w:r>
      <w:r w:rsidR="001625B1" w:rsidRPr="001625B1">
        <w:rPr>
          <w:rFonts w:ascii="Times New Roman CYR" w:eastAsia="Times New Roman CYR" w:hAnsi="Times New Roman CYR" w:cs="Times New Roman CYR"/>
        </w:rPr>
        <w:t xml:space="preserve"> </w:t>
      </w:r>
      <w:r w:rsidR="001625B1">
        <w:rPr>
          <w:rFonts w:ascii="Times New Roman CYR" w:eastAsia="Times New Roman CYR" w:hAnsi="Times New Roman CYR" w:cs="Times New Roman CYR"/>
        </w:rPr>
        <w:t xml:space="preserve"> </w:t>
      </w:r>
      <w:r w:rsidR="001625B1" w:rsidRPr="001625B1">
        <w:rPr>
          <w:rFonts w:ascii="Times New Roman CYR" w:eastAsia="Times New Roman CYR" w:hAnsi="Times New Roman CYR" w:cs="Times New Roman CYR"/>
        </w:rPr>
        <w:t xml:space="preserve"> ОАО </w:t>
      </w:r>
      <w:r w:rsidRPr="001625B1">
        <w:rPr>
          <w:rFonts w:ascii="Times New Roman CYR" w:eastAsia="Times New Roman CYR" w:hAnsi="Times New Roman CYR" w:cs="Times New Roman CYR"/>
        </w:rPr>
        <w:t xml:space="preserve"> «Островский завод электрических машин»</w:t>
      </w:r>
    </w:p>
    <w:p w:rsidR="002D3E33" w:rsidRPr="001625B1" w:rsidRDefault="002D3E33" w:rsidP="006325B8">
      <w:pPr>
        <w:jc w:val="center"/>
        <w:rPr>
          <w:rFonts w:ascii="Times New Roman CYR" w:eastAsia="Times New Roman CYR" w:hAnsi="Times New Roman CYR" w:cs="Times New Roman CYR"/>
        </w:rPr>
      </w:pPr>
      <w:r w:rsidRPr="001625B1">
        <w:rPr>
          <w:rFonts w:ascii="Times New Roman CYR" w:eastAsia="Times New Roman CYR" w:hAnsi="Times New Roman CYR" w:cs="Times New Roman CYR"/>
        </w:rPr>
        <w:t xml:space="preserve">                       П</w:t>
      </w:r>
      <w:r w:rsidR="006325B8" w:rsidRPr="001625B1">
        <w:rPr>
          <w:rFonts w:ascii="Times New Roman CYR" w:eastAsia="Times New Roman CYR" w:hAnsi="Times New Roman CYR" w:cs="Times New Roman CYR"/>
        </w:rPr>
        <w:t xml:space="preserve">редседатель </w:t>
      </w:r>
      <w:proofErr w:type="gramStart"/>
      <w:r w:rsidR="006325B8" w:rsidRPr="001625B1">
        <w:rPr>
          <w:rFonts w:ascii="Times New Roman CYR" w:eastAsia="Times New Roman CYR" w:hAnsi="Times New Roman CYR" w:cs="Times New Roman CYR"/>
        </w:rPr>
        <w:t>ревизионной</w:t>
      </w:r>
      <w:proofErr w:type="gramEnd"/>
      <w:r w:rsidR="006325B8" w:rsidRPr="001625B1">
        <w:rPr>
          <w:rFonts w:ascii="Times New Roman CYR" w:eastAsia="Times New Roman CYR" w:hAnsi="Times New Roman CYR" w:cs="Times New Roman CYR"/>
        </w:rPr>
        <w:t xml:space="preserve"> </w:t>
      </w:r>
      <w:proofErr w:type="spellStart"/>
      <w:r w:rsidR="006325B8" w:rsidRPr="001625B1">
        <w:rPr>
          <w:rFonts w:ascii="Times New Roman CYR" w:eastAsia="Times New Roman CYR" w:hAnsi="Times New Roman CYR" w:cs="Times New Roman CYR"/>
        </w:rPr>
        <w:t>комисси</w:t>
      </w:r>
      <w:proofErr w:type="spellEnd"/>
      <w:r w:rsidRPr="001625B1">
        <w:rPr>
          <w:rFonts w:ascii="Times New Roman CYR" w:eastAsia="Times New Roman CYR" w:hAnsi="Times New Roman CYR" w:cs="Times New Roman CYR"/>
        </w:rPr>
        <w:t xml:space="preserve">   </w:t>
      </w:r>
      <w:r w:rsidR="006325B8" w:rsidRPr="001625B1">
        <w:rPr>
          <w:rFonts w:ascii="Times New Roman CYR" w:eastAsia="Times New Roman CYR" w:hAnsi="Times New Roman CYR" w:cs="Times New Roman CYR"/>
        </w:rPr>
        <w:t xml:space="preserve"> </w:t>
      </w:r>
      <w:r w:rsidRPr="001625B1">
        <w:rPr>
          <w:rFonts w:ascii="Times New Roman CYR" w:eastAsia="Times New Roman CYR" w:hAnsi="Times New Roman CYR" w:cs="Times New Roman CYR"/>
          <w:sz w:val="28"/>
          <w:szCs w:val="28"/>
        </w:rPr>
        <w:t xml:space="preserve">                                                                                                                </w:t>
      </w:r>
      <w:r w:rsidR="006325B8" w:rsidRPr="001625B1">
        <w:rPr>
          <w:rFonts w:ascii="Times New Roman CYR" w:eastAsia="Times New Roman CYR" w:hAnsi="Times New Roman CYR" w:cs="Times New Roman CYR"/>
          <w:sz w:val="28"/>
          <w:szCs w:val="28"/>
        </w:rPr>
        <w:t xml:space="preserve">                                                   </w:t>
      </w:r>
      <w:r w:rsidR="005603C1" w:rsidRPr="001625B1">
        <w:rPr>
          <w:rFonts w:ascii="Times New Roman CYR" w:eastAsia="Times New Roman CYR" w:hAnsi="Times New Roman CYR" w:cs="Times New Roman CYR"/>
          <w:sz w:val="28"/>
          <w:szCs w:val="28"/>
        </w:rPr>
        <w:t xml:space="preserve">    </w:t>
      </w:r>
    </w:p>
    <w:p w:rsidR="002D3E33" w:rsidRPr="001625B1" w:rsidRDefault="001625B1" w:rsidP="002D3E33">
      <w:pPr>
        <w:rPr>
          <w:rFonts w:ascii="Times New Roman CYR" w:eastAsia="Times New Roman CYR" w:hAnsi="Times New Roman CYR" w:cs="Times New Roman CYR"/>
        </w:rPr>
      </w:pPr>
      <w:r w:rsidRPr="001625B1">
        <w:rPr>
          <w:rFonts w:ascii="Times New Roman CYR" w:eastAsia="Times New Roman CYR" w:hAnsi="Times New Roman CYR" w:cs="Times New Roman CYR"/>
        </w:rPr>
        <w:t xml:space="preserve">                                                                                                                </w:t>
      </w:r>
      <w:proofErr w:type="spellStart"/>
      <w:r w:rsidRPr="001625B1">
        <w:rPr>
          <w:rFonts w:ascii="Times New Roman CYR" w:eastAsia="Times New Roman CYR" w:hAnsi="Times New Roman CYR" w:cs="Times New Roman CYR"/>
        </w:rPr>
        <w:t>Ушанова</w:t>
      </w:r>
      <w:proofErr w:type="spellEnd"/>
      <w:r w:rsidRPr="001625B1">
        <w:rPr>
          <w:rFonts w:ascii="Times New Roman CYR" w:eastAsia="Times New Roman CYR" w:hAnsi="Times New Roman CYR" w:cs="Times New Roman CYR"/>
        </w:rPr>
        <w:t xml:space="preserve"> Л.А.</w:t>
      </w:r>
    </w:p>
    <w:p w:rsidR="002D3E33" w:rsidRPr="001625B1" w:rsidRDefault="002D3E33" w:rsidP="002D3E33">
      <w:r w:rsidRPr="001625B1">
        <w:rPr>
          <w:b/>
        </w:rPr>
        <w:t xml:space="preserve">                                                           </w:t>
      </w:r>
      <w:r w:rsidRPr="001625B1">
        <w:t xml:space="preserve">Предварительно  </w:t>
      </w:r>
      <w:proofErr w:type="gramStart"/>
      <w:r w:rsidRPr="001625B1">
        <w:t>утвержден</w:t>
      </w:r>
      <w:proofErr w:type="gramEnd"/>
      <w:r w:rsidRPr="001625B1">
        <w:t xml:space="preserve"> Советом директоров</w:t>
      </w:r>
    </w:p>
    <w:p w:rsidR="002D3E33" w:rsidRPr="001625B1" w:rsidRDefault="002D3E33" w:rsidP="002D3E33">
      <w:r w:rsidRPr="001625B1">
        <w:tab/>
      </w:r>
      <w:r w:rsidRPr="001625B1">
        <w:tab/>
      </w:r>
      <w:r w:rsidRPr="001625B1">
        <w:tab/>
      </w:r>
      <w:r w:rsidRPr="001625B1">
        <w:tab/>
      </w:r>
      <w:r w:rsidRPr="001625B1">
        <w:tab/>
        <w:t>Протокол заседания Совета директоров</w:t>
      </w:r>
    </w:p>
    <w:p w:rsidR="002D3E33" w:rsidRPr="002D3E33" w:rsidRDefault="002D3E33" w:rsidP="002D3E33">
      <w:r w:rsidRPr="001625B1">
        <w:tab/>
      </w:r>
      <w:r w:rsidRPr="001625B1">
        <w:tab/>
      </w:r>
      <w:r w:rsidRPr="001625B1">
        <w:tab/>
      </w:r>
      <w:r w:rsidRPr="001625B1">
        <w:tab/>
      </w:r>
      <w:r w:rsidRPr="001625B1">
        <w:tab/>
        <w:t>открытого акционерного общества</w:t>
      </w:r>
    </w:p>
    <w:p w:rsidR="002D3E33" w:rsidRPr="002D3E33" w:rsidRDefault="002D3E33" w:rsidP="002D3E33">
      <w:r w:rsidRPr="002D3E33">
        <w:tab/>
      </w:r>
      <w:r w:rsidRPr="002D3E33">
        <w:tab/>
      </w:r>
      <w:r w:rsidRPr="002D3E33">
        <w:tab/>
      </w:r>
      <w:r w:rsidRPr="002D3E33">
        <w:tab/>
      </w:r>
      <w:r w:rsidRPr="002D3E33">
        <w:tab/>
        <w:t>«Островский завод электрических машин»»</w:t>
      </w:r>
    </w:p>
    <w:p w:rsidR="002D3E33" w:rsidRPr="002D3E33" w:rsidRDefault="001625B1" w:rsidP="002D3E33">
      <w:r>
        <w:tab/>
      </w:r>
      <w:r>
        <w:tab/>
      </w:r>
      <w:r>
        <w:tab/>
      </w:r>
      <w:r>
        <w:tab/>
      </w:r>
      <w:r>
        <w:tab/>
      </w:r>
      <w:r w:rsidR="002D3E33" w:rsidRPr="002D3E33">
        <w:t xml:space="preserve">от </w:t>
      </w:r>
      <w:r w:rsidR="00E76556">
        <w:t>12.03.2018</w:t>
      </w:r>
      <w:r w:rsidR="002D3E33" w:rsidRPr="002D3E33">
        <w:t xml:space="preserve"> года</w:t>
      </w:r>
    </w:p>
    <w:p w:rsidR="002D3E33" w:rsidRPr="002D3E33" w:rsidRDefault="002D3E33" w:rsidP="002D3E33">
      <w:r w:rsidRPr="002D3E33">
        <w:tab/>
      </w:r>
      <w:r w:rsidRPr="002D3E33">
        <w:tab/>
      </w:r>
      <w:r w:rsidRPr="002D3E33">
        <w:tab/>
      </w:r>
      <w:r w:rsidRPr="002D3E33">
        <w:tab/>
      </w:r>
      <w:r w:rsidRPr="002D3E33">
        <w:tab/>
        <w:t>Председатель Совета директоров</w:t>
      </w:r>
    </w:p>
    <w:p w:rsidR="002D3E33" w:rsidRPr="002D3E33" w:rsidRDefault="002D3E33" w:rsidP="002D3E33">
      <w:r w:rsidRPr="002D3E33">
        <w:tab/>
      </w:r>
      <w:r w:rsidRPr="002D3E33">
        <w:tab/>
      </w:r>
      <w:r w:rsidRPr="002D3E33">
        <w:tab/>
      </w:r>
      <w:r w:rsidRPr="002D3E33">
        <w:tab/>
      </w:r>
      <w:r w:rsidRPr="002D3E33">
        <w:tab/>
        <w:t xml:space="preserve">                                                     </w:t>
      </w:r>
      <w:proofErr w:type="spellStart"/>
      <w:r w:rsidRPr="002D3E33">
        <w:t>В.А.Игнатьев</w:t>
      </w:r>
      <w:proofErr w:type="spellEnd"/>
    </w:p>
    <w:p w:rsidR="002D3E33" w:rsidRPr="002D3E33" w:rsidRDefault="002D3E33" w:rsidP="002D3E33"/>
    <w:p w:rsidR="002D3E33" w:rsidRPr="002D3E33" w:rsidRDefault="002D3E33" w:rsidP="002D3E33">
      <w:r w:rsidRPr="002D3E33">
        <w:rPr>
          <w:b/>
        </w:rPr>
        <w:tab/>
      </w:r>
      <w:r w:rsidRPr="002D3E33">
        <w:rPr>
          <w:b/>
        </w:rPr>
        <w:tab/>
      </w:r>
      <w:r w:rsidRPr="002D3E33">
        <w:rPr>
          <w:b/>
        </w:rPr>
        <w:tab/>
      </w:r>
      <w:r w:rsidRPr="002D3E33">
        <w:rPr>
          <w:b/>
        </w:rPr>
        <w:tab/>
      </w:r>
      <w:r w:rsidRPr="002D3E33">
        <w:rPr>
          <w:b/>
        </w:rPr>
        <w:tab/>
      </w:r>
      <w:proofErr w:type="gramStart"/>
      <w:r w:rsidRPr="002D3E33">
        <w:t>Утвержден</w:t>
      </w:r>
      <w:proofErr w:type="gramEnd"/>
      <w:r w:rsidRPr="002D3E33">
        <w:t xml:space="preserve"> годовым общим собранием акционеров</w:t>
      </w:r>
    </w:p>
    <w:p w:rsidR="002D3E33" w:rsidRPr="002D3E33" w:rsidRDefault="002D3E33" w:rsidP="002D3E33">
      <w:r w:rsidRPr="002D3E33">
        <w:tab/>
      </w:r>
      <w:r w:rsidRPr="002D3E33">
        <w:tab/>
      </w:r>
      <w:r w:rsidRPr="002D3E33">
        <w:tab/>
      </w:r>
      <w:r w:rsidRPr="002D3E33">
        <w:tab/>
      </w:r>
      <w:r w:rsidRPr="002D3E33">
        <w:tab/>
        <w:t xml:space="preserve">открытого акционерного общества «Островский  завод </w:t>
      </w:r>
    </w:p>
    <w:p w:rsidR="002D3E33" w:rsidRPr="002D3E33" w:rsidRDefault="002D3E33" w:rsidP="002D3E33">
      <w:r w:rsidRPr="002D3E33">
        <w:t xml:space="preserve">                                                  </w:t>
      </w:r>
      <w:r w:rsidR="00E76556">
        <w:t xml:space="preserve">         электрических машин» 26</w:t>
      </w:r>
      <w:r w:rsidRPr="002D3E33">
        <w:t>.04.201</w:t>
      </w:r>
      <w:r w:rsidR="00E76556">
        <w:t>8</w:t>
      </w:r>
      <w:r w:rsidRPr="002D3E33">
        <w:t xml:space="preserve"> года.</w:t>
      </w:r>
    </w:p>
    <w:p w:rsidR="002D3E33" w:rsidRPr="002D3E33" w:rsidRDefault="002D3E33" w:rsidP="002D3E33">
      <w:r w:rsidRPr="002D3E33">
        <w:tab/>
      </w:r>
      <w:r w:rsidRPr="002D3E33">
        <w:tab/>
      </w:r>
      <w:r w:rsidRPr="002D3E33">
        <w:tab/>
      </w:r>
      <w:r w:rsidRPr="002D3E33">
        <w:tab/>
      </w:r>
      <w:r w:rsidRPr="002D3E33">
        <w:tab/>
        <w:t>Председатель общего собрания акционеров</w:t>
      </w:r>
    </w:p>
    <w:p w:rsidR="002D3E33" w:rsidRPr="002D3E33" w:rsidRDefault="002D3E33" w:rsidP="002D3E33">
      <w:r w:rsidRPr="002D3E33">
        <w:tab/>
      </w:r>
      <w:r w:rsidRPr="002D3E33">
        <w:tab/>
      </w:r>
      <w:r w:rsidRPr="002D3E33">
        <w:tab/>
      </w:r>
      <w:r w:rsidRPr="002D3E33">
        <w:tab/>
      </w:r>
      <w:r w:rsidRPr="002D3E33">
        <w:tab/>
        <w:t xml:space="preserve"> </w:t>
      </w:r>
    </w:p>
    <w:p w:rsidR="002D3E33" w:rsidRPr="002D3E33" w:rsidRDefault="002D3E33" w:rsidP="002D3E33">
      <w:r w:rsidRPr="002D3E33">
        <w:tab/>
      </w:r>
      <w:r w:rsidRPr="002D3E33">
        <w:tab/>
      </w:r>
      <w:r w:rsidRPr="002D3E33">
        <w:tab/>
      </w:r>
      <w:r w:rsidRPr="002D3E33">
        <w:tab/>
      </w:r>
      <w:r w:rsidRPr="002D3E33">
        <w:tab/>
        <w:t xml:space="preserve">                                                          Игнатьев В.А.</w:t>
      </w:r>
    </w:p>
    <w:p w:rsidR="002D3E33" w:rsidRPr="002D3E33" w:rsidRDefault="002D3E33" w:rsidP="002D3E33"/>
    <w:p w:rsidR="002D3E33" w:rsidRPr="002D3E33" w:rsidRDefault="002D3E33" w:rsidP="002D3E33">
      <w:pPr>
        <w:rPr>
          <w:rFonts w:ascii="Arial" w:hAnsi="Arial" w:cs="Arial"/>
          <w:sz w:val="22"/>
          <w:szCs w:val="22"/>
        </w:rPr>
      </w:pPr>
      <w:r w:rsidRPr="002D3E33">
        <w:tab/>
      </w:r>
      <w:r w:rsidRPr="002D3E33">
        <w:tab/>
      </w:r>
      <w:r w:rsidRPr="002D3E33">
        <w:tab/>
      </w:r>
      <w:r w:rsidRPr="002D3E33">
        <w:tab/>
      </w:r>
      <w:r w:rsidRPr="002D3E33">
        <w:tab/>
      </w:r>
    </w:p>
    <w:p w:rsidR="002D3E33" w:rsidRPr="002D3E33" w:rsidRDefault="002D3E33" w:rsidP="002D3E33">
      <w:pPr>
        <w:rPr>
          <w:rFonts w:ascii="Arial" w:hAnsi="Arial" w:cs="Arial"/>
          <w:sz w:val="22"/>
          <w:szCs w:val="22"/>
        </w:rPr>
      </w:pPr>
    </w:p>
    <w:p w:rsidR="002D3E33" w:rsidRPr="006325B8" w:rsidRDefault="002D3E33" w:rsidP="002D3E33">
      <w:pPr>
        <w:rPr>
          <w:sz w:val="40"/>
          <w:szCs w:val="40"/>
        </w:rPr>
      </w:pPr>
    </w:p>
    <w:p w:rsidR="002D3E33" w:rsidRPr="006325B8" w:rsidRDefault="002D3E33" w:rsidP="002D3E33">
      <w:pPr>
        <w:rPr>
          <w:sz w:val="40"/>
          <w:szCs w:val="40"/>
        </w:rPr>
      </w:pPr>
    </w:p>
    <w:p w:rsidR="002D3E33" w:rsidRPr="006325B8" w:rsidRDefault="002D3E33" w:rsidP="002D3E33">
      <w:pPr>
        <w:jc w:val="center"/>
        <w:rPr>
          <w:b/>
          <w:sz w:val="40"/>
          <w:szCs w:val="40"/>
        </w:rPr>
      </w:pPr>
      <w:r w:rsidRPr="006325B8">
        <w:rPr>
          <w:b/>
          <w:sz w:val="40"/>
          <w:szCs w:val="40"/>
        </w:rPr>
        <w:t>ГОДОВОЙ ОТЧЕТ</w:t>
      </w:r>
    </w:p>
    <w:p w:rsidR="002D3E33" w:rsidRPr="006325B8" w:rsidRDefault="002D3E33" w:rsidP="002D3E33">
      <w:pPr>
        <w:jc w:val="center"/>
        <w:rPr>
          <w:b/>
          <w:sz w:val="40"/>
          <w:szCs w:val="40"/>
        </w:rPr>
      </w:pPr>
      <w:r w:rsidRPr="006325B8">
        <w:rPr>
          <w:b/>
          <w:sz w:val="40"/>
          <w:szCs w:val="40"/>
        </w:rPr>
        <w:t>Открытого акционерного общества</w:t>
      </w:r>
    </w:p>
    <w:p w:rsidR="002D3E33" w:rsidRPr="006325B8" w:rsidRDefault="002D3E33" w:rsidP="002D3E33">
      <w:pPr>
        <w:jc w:val="center"/>
        <w:rPr>
          <w:b/>
          <w:sz w:val="40"/>
          <w:szCs w:val="40"/>
        </w:rPr>
      </w:pPr>
      <w:r w:rsidRPr="006325B8">
        <w:rPr>
          <w:b/>
          <w:sz w:val="40"/>
          <w:szCs w:val="40"/>
        </w:rPr>
        <w:t>«Островский завод электрических машин»</w:t>
      </w:r>
    </w:p>
    <w:p w:rsidR="002D3E33" w:rsidRPr="006325B8" w:rsidRDefault="002D3E33" w:rsidP="002D3E33">
      <w:pPr>
        <w:jc w:val="center"/>
        <w:rPr>
          <w:b/>
          <w:sz w:val="40"/>
          <w:szCs w:val="40"/>
        </w:rPr>
      </w:pPr>
    </w:p>
    <w:p w:rsidR="002D3E33" w:rsidRPr="006325B8" w:rsidRDefault="002D3E33" w:rsidP="002D3E33">
      <w:pPr>
        <w:shd w:val="clear" w:color="auto" w:fill="FFFFFF"/>
        <w:autoSpaceDE w:val="0"/>
        <w:autoSpaceDN w:val="0"/>
        <w:adjustRightInd w:val="0"/>
        <w:jc w:val="center"/>
        <w:rPr>
          <w:rFonts w:ascii="Arial" w:hAnsi="Arial" w:cs="Arial"/>
          <w:i/>
          <w:iCs/>
          <w:color w:val="000000"/>
          <w:sz w:val="40"/>
          <w:szCs w:val="40"/>
        </w:rPr>
      </w:pPr>
      <w:r w:rsidRPr="006325B8">
        <w:rPr>
          <w:rFonts w:ascii="Arial" w:hAnsi="Arial"/>
          <w:i/>
          <w:iCs/>
          <w:color w:val="000000"/>
          <w:sz w:val="40"/>
          <w:szCs w:val="40"/>
        </w:rPr>
        <w:t>по</w:t>
      </w:r>
      <w:r w:rsidRPr="006325B8">
        <w:rPr>
          <w:rFonts w:ascii="Arial" w:hAnsi="Arial" w:cs="Arial"/>
          <w:i/>
          <w:iCs/>
          <w:color w:val="000000"/>
          <w:sz w:val="40"/>
          <w:szCs w:val="40"/>
        </w:rPr>
        <w:t xml:space="preserve"> </w:t>
      </w:r>
      <w:r w:rsidRPr="006325B8">
        <w:rPr>
          <w:rFonts w:ascii="Arial" w:hAnsi="Arial"/>
          <w:i/>
          <w:iCs/>
          <w:color w:val="000000"/>
          <w:sz w:val="40"/>
          <w:szCs w:val="40"/>
        </w:rPr>
        <w:t>итогам</w:t>
      </w:r>
      <w:r w:rsidRPr="006325B8">
        <w:rPr>
          <w:rFonts w:ascii="Arial" w:hAnsi="Arial" w:cs="Arial"/>
          <w:i/>
          <w:iCs/>
          <w:color w:val="000000"/>
          <w:sz w:val="40"/>
          <w:szCs w:val="40"/>
        </w:rPr>
        <w:t xml:space="preserve"> </w:t>
      </w:r>
      <w:r w:rsidRPr="006325B8">
        <w:rPr>
          <w:rFonts w:ascii="Arial" w:hAnsi="Arial"/>
          <w:i/>
          <w:iCs/>
          <w:color w:val="000000"/>
          <w:sz w:val="40"/>
          <w:szCs w:val="40"/>
        </w:rPr>
        <w:t>деятельности</w:t>
      </w:r>
      <w:r w:rsidRPr="006325B8">
        <w:rPr>
          <w:rFonts w:ascii="Arial" w:hAnsi="Arial" w:cs="Arial"/>
          <w:i/>
          <w:iCs/>
          <w:color w:val="000000"/>
          <w:sz w:val="40"/>
          <w:szCs w:val="40"/>
        </w:rPr>
        <w:t xml:space="preserve"> з</w:t>
      </w:r>
      <w:r w:rsidRPr="006325B8">
        <w:rPr>
          <w:rFonts w:ascii="Arial" w:hAnsi="Arial"/>
          <w:i/>
          <w:iCs/>
          <w:color w:val="000000"/>
          <w:sz w:val="40"/>
          <w:szCs w:val="40"/>
        </w:rPr>
        <w:t>а</w:t>
      </w:r>
      <w:r w:rsidR="00370C7B" w:rsidRPr="006325B8">
        <w:rPr>
          <w:rFonts w:ascii="Arial" w:hAnsi="Arial" w:cs="Arial"/>
          <w:i/>
          <w:iCs/>
          <w:color w:val="000000"/>
          <w:sz w:val="40"/>
          <w:szCs w:val="40"/>
        </w:rPr>
        <w:t xml:space="preserve"> 2017</w:t>
      </w:r>
      <w:r w:rsidRPr="006325B8">
        <w:rPr>
          <w:rFonts w:ascii="Arial" w:hAnsi="Arial" w:cs="Arial"/>
          <w:i/>
          <w:iCs/>
          <w:color w:val="000000"/>
          <w:sz w:val="40"/>
          <w:szCs w:val="40"/>
        </w:rPr>
        <w:t xml:space="preserve"> г.</w:t>
      </w:r>
    </w:p>
    <w:p w:rsidR="002D3E33" w:rsidRPr="006325B8" w:rsidRDefault="002D3E33" w:rsidP="002D3E33">
      <w:pPr>
        <w:shd w:val="clear" w:color="auto" w:fill="FFFFFF"/>
        <w:autoSpaceDE w:val="0"/>
        <w:autoSpaceDN w:val="0"/>
        <w:adjustRightInd w:val="0"/>
        <w:rPr>
          <w:rFonts w:ascii="Arial" w:hAnsi="Arial" w:cs="Arial"/>
          <w:i/>
          <w:iCs/>
          <w:color w:val="000000"/>
          <w:sz w:val="40"/>
          <w:szCs w:val="40"/>
        </w:rPr>
      </w:pPr>
    </w:p>
    <w:p w:rsidR="002D3E33" w:rsidRPr="002D3E33" w:rsidRDefault="002D3E33" w:rsidP="002D3E33">
      <w:pPr>
        <w:shd w:val="clear" w:color="auto" w:fill="FFFFFF"/>
        <w:autoSpaceDE w:val="0"/>
        <w:autoSpaceDN w:val="0"/>
        <w:adjustRightInd w:val="0"/>
        <w:rPr>
          <w:rFonts w:ascii="Arial" w:hAnsi="Arial"/>
          <w:sz w:val="22"/>
          <w:szCs w:val="22"/>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6325B8" w:rsidRDefault="002D3E33" w:rsidP="002D3E33">
      <w:pPr>
        <w:shd w:val="clear" w:color="auto" w:fill="FFFFFF"/>
        <w:autoSpaceDE w:val="0"/>
        <w:autoSpaceDN w:val="0"/>
        <w:adjustRightInd w:val="0"/>
        <w:rPr>
          <w:color w:val="000000"/>
          <w:sz w:val="28"/>
          <w:szCs w:val="28"/>
        </w:rPr>
      </w:pPr>
      <w:r w:rsidRPr="006325B8">
        <w:rPr>
          <w:color w:val="000000"/>
          <w:sz w:val="28"/>
          <w:szCs w:val="28"/>
        </w:rPr>
        <w:t xml:space="preserve">          Генеральный директор ОАО «ОЗЭМ                                 </w:t>
      </w:r>
      <w:proofErr w:type="spellStart"/>
      <w:r w:rsidRPr="006325B8">
        <w:rPr>
          <w:color w:val="000000"/>
          <w:sz w:val="28"/>
          <w:szCs w:val="28"/>
        </w:rPr>
        <w:t>А.М.Истомин</w:t>
      </w:r>
      <w:proofErr w:type="spellEnd"/>
    </w:p>
    <w:p w:rsidR="002D3E33" w:rsidRPr="006325B8" w:rsidRDefault="002D3E33" w:rsidP="002D3E33">
      <w:pPr>
        <w:shd w:val="clear" w:color="auto" w:fill="FFFFFF"/>
        <w:autoSpaceDE w:val="0"/>
        <w:autoSpaceDN w:val="0"/>
        <w:adjustRightInd w:val="0"/>
        <w:rPr>
          <w:color w:val="000000"/>
          <w:sz w:val="28"/>
          <w:szCs w:val="28"/>
        </w:rPr>
      </w:pPr>
    </w:p>
    <w:p w:rsidR="002D3E33" w:rsidRPr="006325B8" w:rsidRDefault="002D3E33" w:rsidP="002D3E33">
      <w:pPr>
        <w:shd w:val="clear" w:color="auto" w:fill="FFFFFF"/>
        <w:autoSpaceDE w:val="0"/>
        <w:autoSpaceDN w:val="0"/>
        <w:adjustRightInd w:val="0"/>
        <w:rPr>
          <w:color w:val="000000"/>
          <w:sz w:val="28"/>
          <w:szCs w:val="28"/>
        </w:rPr>
      </w:pPr>
      <w:r w:rsidRPr="006325B8">
        <w:rPr>
          <w:color w:val="000000"/>
          <w:sz w:val="28"/>
          <w:szCs w:val="28"/>
        </w:rPr>
        <w:t xml:space="preserve">          Главный бухгалтер ОАО «ОЗЭМ»                                     </w:t>
      </w:r>
      <w:proofErr w:type="spellStart"/>
      <w:r w:rsidRPr="006325B8">
        <w:rPr>
          <w:color w:val="000000"/>
          <w:sz w:val="28"/>
          <w:szCs w:val="28"/>
        </w:rPr>
        <w:t>Л.А.Черевко</w:t>
      </w:r>
      <w:proofErr w:type="spellEnd"/>
      <w:r w:rsidRPr="006325B8">
        <w:rPr>
          <w:color w:val="000000"/>
          <w:sz w:val="28"/>
          <w:szCs w:val="28"/>
        </w:rPr>
        <w:t xml:space="preserve"> </w:t>
      </w: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Default="002D3E33"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Pr="002D3E33" w:rsidRDefault="00A84F49"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autoSpaceDE w:val="0"/>
        <w:autoSpaceDN w:val="0"/>
        <w:adjustRightInd w:val="0"/>
        <w:rPr>
          <w:b/>
          <w:bCs/>
          <w:color w:val="000000"/>
          <w:sz w:val="36"/>
          <w:szCs w:val="36"/>
        </w:rPr>
      </w:pPr>
      <w:r w:rsidRPr="002D3E33">
        <w:rPr>
          <w:b/>
          <w:bCs/>
          <w:color w:val="000000"/>
          <w:sz w:val="36"/>
          <w:szCs w:val="36"/>
        </w:rPr>
        <w:lastRenderedPageBreak/>
        <w:t>Сведения о лицах, подписавших годовой отчет</w:t>
      </w:r>
    </w:p>
    <w:p w:rsidR="002D3E33" w:rsidRPr="002D3E33" w:rsidRDefault="002D3E33" w:rsidP="002D3E33">
      <w:pPr>
        <w:autoSpaceDE w:val="0"/>
        <w:autoSpaceDN w:val="0"/>
        <w:adjustRightInd w:val="0"/>
        <w:rPr>
          <w:bCs/>
          <w:color w:val="000000"/>
        </w:rPr>
      </w:pPr>
    </w:p>
    <w:p w:rsidR="002D3E33" w:rsidRPr="002D3E33" w:rsidRDefault="002D3E33" w:rsidP="002D3E33">
      <w:pPr>
        <w:autoSpaceDE w:val="0"/>
        <w:autoSpaceDN w:val="0"/>
        <w:adjustRightInd w:val="0"/>
        <w:rPr>
          <w:bCs/>
          <w:color w:val="000000"/>
        </w:rPr>
      </w:pPr>
      <w:r w:rsidRPr="002D3E33">
        <w:rPr>
          <w:bCs/>
          <w:color w:val="000000"/>
        </w:rPr>
        <w:t>Ф.И.О.:  Истомин Алексей Михайлович</w:t>
      </w:r>
    </w:p>
    <w:p w:rsidR="002D3E33" w:rsidRPr="002D3E33" w:rsidRDefault="002D3E33" w:rsidP="002D3E33">
      <w:pPr>
        <w:autoSpaceDE w:val="0"/>
        <w:autoSpaceDN w:val="0"/>
        <w:adjustRightInd w:val="0"/>
        <w:rPr>
          <w:bCs/>
          <w:color w:val="000000"/>
        </w:rPr>
      </w:pPr>
      <w:r w:rsidRPr="002D3E33">
        <w:rPr>
          <w:bCs/>
          <w:color w:val="000000"/>
        </w:rPr>
        <w:t>Год рождения: 1973</w:t>
      </w:r>
    </w:p>
    <w:p w:rsidR="002D3E33" w:rsidRPr="002D3E33" w:rsidRDefault="002D3E33" w:rsidP="002D3E33">
      <w:pPr>
        <w:autoSpaceDE w:val="0"/>
        <w:autoSpaceDN w:val="0"/>
        <w:adjustRightInd w:val="0"/>
        <w:rPr>
          <w:bCs/>
          <w:color w:val="000000"/>
        </w:rPr>
      </w:pPr>
      <w:r w:rsidRPr="002D3E33">
        <w:rPr>
          <w:bCs/>
          <w:color w:val="000000"/>
        </w:rPr>
        <w:t>Сведения об основном месте работы:</w:t>
      </w:r>
    </w:p>
    <w:p w:rsidR="002D3E33" w:rsidRPr="002D3E33" w:rsidRDefault="002D3E33" w:rsidP="002D3E33">
      <w:pPr>
        <w:autoSpaceDE w:val="0"/>
        <w:autoSpaceDN w:val="0"/>
        <w:adjustRightInd w:val="0"/>
        <w:rPr>
          <w:bCs/>
          <w:color w:val="000000"/>
        </w:rPr>
      </w:pPr>
      <w:r w:rsidRPr="002D3E33">
        <w:rPr>
          <w:bCs/>
          <w:color w:val="000000"/>
        </w:rPr>
        <w:t>Открытое акционерное общество «Островский завод электрических машин»</w:t>
      </w:r>
    </w:p>
    <w:p w:rsidR="002D3E33" w:rsidRPr="002D3E33" w:rsidRDefault="002D3E33" w:rsidP="002D3E33">
      <w:pPr>
        <w:autoSpaceDE w:val="0"/>
        <w:autoSpaceDN w:val="0"/>
        <w:adjustRightInd w:val="0"/>
        <w:rPr>
          <w:bCs/>
          <w:color w:val="000000"/>
        </w:rPr>
      </w:pPr>
      <w:r w:rsidRPr="002D3E33">
        <w:rPr>
          <w:bCs/>
          <w:color w:val="000000"/>
        </w:rPr>
        <w:t xml:space="preserve">Должность: Генеральный директор </w:t>
      </w:r>
    </w:p>
    <w:p w:rsidR="002D3E33" w:rsidRPr="002D3E33" w:rsidRDefault="002D3E33" w:rsidP="002D3E33">
      <w:pPr>
        <w:autoSpaceDE w:val="0"/>
        <w:autoSpaceDN w:val="0"/>
        <w:adjustRightInd w:val="0"/>
        <w:rPr>
          <w:bCs/>
          <w:color w:val="000000"/>
        </w:rPr>
      </w:pPr>
      <w:r w:rsidRPr="002D3E33">
        <w:rPr>
          <w:bCs/>
          <w:color w:val="000000"/>
        </w:rPr>
        <w:t>Образование</w:t>
      </w:r>
      <w:proofErr w:type="gramStart"/>
      <w:r w:rsidRPr="002D3E33">
        <w:rPr>
          <w:bCs/>
          <w:color w:val="000000"/>
        </w:rPr>
        <w:t xml:space="preserve"> :</w:t>
      </w:r>
      <w:proofErr w:type="gramEnd"/>
    </w:p>
    <w:p w:rsidR="002D3E33" w:rsidRPr="002D3E33" w:rsidRDefault="002D3E33" w:rsidP="002D3E33">
      <w:pPr>
        <w:autoSpaceDE w:val="0"/>
        <w:autoSpaceDN w:val="0"/>
        <w:adjustRightInd w:val="0"/>
        <w:rPr>
          <w:bCs/>
          <w:color w:val="000000"/>
        </w:rPr>
      </w:pPr>
      <w:r w:rsidRPr="002D3E33">
        <w:rPr>
          <w:bCs/>
          <w:color w:val="000000"/>
        </w:rPr>
        <w:t>Высшее</w:t>
      </w:r>
    </w:p>
    <w:p w:rsidR="002D3E33" w:rsidRPr="002D3E33" w:rsidRDefault="002D3E33" w:rsidP="002D3E33">
      <w:pPr>
        <w:autoSpaceDE w:val="0"/>
        <w:autoSpaceDN w:val="0"/>
        <w:adjustRightInd w:val="0"/>
        <w:rPr>
          <w:bCs/>
          <w:color w:val="000000"/>
        </w:rPr>
      </w:pPr>
      <w:r w:rsidRPr="002D3E33">
        <w:rPr>
          <w:bCs/>
          <w:color w:val="000000"/>
        </w:rPr>
        <w:t>Все должности</w:t>
      </w:r>
      <w:proofErr w:type="gramStart"/>
      <w:r w:rsidRPr="002D3E33">
        <w:rPr>
          <w:bCs/>
          <w:color w:val="000000"/>
        </w:rPr>
        <w:t xml:space="preserve"> ,</w:t>
      </w:r>
      <w:proofErr w:type="gramEnd"/>
      <w:r w:rsidRPr="002D3E33">
        <w:rPr>
          <w:bCs/>
          <w:color w:val="000000"/>
        </w:rPr>
        <w:t xml:space="preserve"> занимаемые данным лицом в Эмитенте и других организациях за последние 5 лет и в настоящее время.</w:t>
      </w:r>
    </w:p>
    <w:p w:rsidR="002D3E33" w:rsidRPr="002D3E33" w:rsidRDefault="002D3E33" w:rsidP="002D3E33">
      <w:pPr>
        <w:autoSpaceDE w:val="0"/>
        <w:autoSpaceDN w:val="0"/>
        <w:adjustRightInd w:val="0"/>
        <w:rPr>
          <w:bCs/>
          <w:color w:val="000000"/>
        </w:rPr>
      </w:pPr>
      <w:r w:rsidRPr="002D3E33">
        <w:rPr>
          <w:bCs/>
          <w:color w:val="000000"/>
        </w:rPr>
        <w:t>С 2011 года и  по настоящее время</w:t>
      </w:r>
    </w:p>
    <w:p w:rsidR="002D3E33" w:rsidRPr="002D3E33" w:rsidRDefault="002D3E33" w:rsidP="002D3E33">
      <w:pPr>
        <w:autoSpaceDE w:val="0"/>
        <w:autoSpaceDN w:val="0"/>
        <w:adjustRightInd w:val="0"/>
        <w:rPr>
          <w:bCs/>
          <w:color w:val="000000"/>
        </w:rPr>
      </w:pPr>
      <w:r w:rsidRPr="002D3E33">
        <w:rPr>
          <w:bCs/>
          <w:color w:val="000000"/>
        </w:rPr>
        <w:t>ОАО «ОЗЭМ»     - Генеральный директор</w:t>
      </w:r>
    </w:p>
    <w:p w:rsidR="002D3E33" w:rsidRPr="002D3E33" w:rsidRDefault="002D3E33" w:rsidP="002D3E33">
      <w:pPr>
        <w:autoSpaceDE w:val="0"/>
        <w:autoSpaceDN w:val="0"/>
        <w:adjustRightInd w:val="0"/>
        <w:rPr>
          <w:bCs/>
          <w:color w:val="000000"/>
        </w:rPr>
      </w:pPr>
      <w:r w:rsidRPr="002D3E33">
        <w:rPr>
          <w:bCs/>
          <w:color w:val="000000"/>
        </w:rPr>
        <w:t>Доля участия лица в уставном капитале эмитента</w:t>
      </w:r>
      <w:proofErr w:type="gramStart"/>
      <w:r w:rsidRPr="002D3E33">
        <w:rPr>
          <w:bCs/>
          <w:color w:val="000000"/>
        </w:rPr>
        <w:t xml:space="preserve"> ,</w:t>
      </w:r>
      <w:proofErr w:type="gramEnd"/>
      <w:r w:rsidRPr="002D3E33">
        <w:rPr>
          <w:bCs/>
          <w:color w:val="000000"/>
        </w:rPr>
        <w:t xml:space="preserve"> в % -  25,45</w:t>
      </w:r>
    </w:p>
    <w:p w:rsidR="002D3E33" w:rsidRPr="002D3E33" w:rsidRDefault="002D3E33" w:rsidP="002D3E33">
      <w:pPr>
        <w:autoSpaceDE w:val="0"/>
        <w:autoSpaceDN w:val="0"/>
        <w:adjustRightInd w:val="0"/>
        <w:rPr>
          <w:bCs/>
          <w:color w:val="000000"/>
        </w:rPr>
      </w:pPr>
      <w:r w:rsidRPr="002D3E33">
        <w:rPr>
          <w:bCs/>
          <w:color w:val="000000"/>
        </w:rPr>
        <w:t>Доля принадлежащих лицу обыкновенных акций эмитента, в %  - 25,45</w:t>
      </w:r>
    </w:p>
    <w:p w:rsidR="002D3E33" w:rsidRPr="002D3E33" w:rsidRDefault="002D3E33" w:rsidP="002D3E33">
      <w:pPr>
        <w:autoSpaceDE w:val="0"/>
        <w:autoSpaceDN w:val="0"/>
        <w:adjustRightInd w:val="0"/>
        <w:rPr>
          <w:bCs/>
          <w:color w:val="000000"/>
        </w:rPr>
      </w:pPr>
    </w:p>
    <w:p w:rsidR="002D3E33" w:rsidRPr="002D3E33" w:rsidRDefault="002D3E33" w:rsidP="002D3E33">
      <w:pPr>
        <w:autoSpaceDE w:val="0"/>
        <w:autoSpaceDN w:val="0"/>
        <w:adjustRightInd w:val="0"/>
        <w:rPr>
          <w:bCs/>
          <w:color w:val="000000"/>
        </w:rPr>
      </w:pPr>
      <w:r w:rsidRPr="002D3E33">
        <w:rPr>
          <w:bCs/>
          <w:color w:val="000000"/>
        </w:rPr>
        <w:t>Ф.И.О</w:t>
      </w:r>
      <w:proofErr w:type="gramStart"/>
      <w:r w:rsidRPr="002D3E33">
        <w:rPr>
          <w:bCs/>
          <w:color w:val="000000"/>
        </w:rPr>
        <w:t xml:space="preserve"> :</w:t>
      </w:r>
      <w:proofErr w:type="gramEnd"/>
      <w:r w:rsidRPr="002D3E33">
        <w:rPr>
          <w:bCs/>
          <w:color w:val="000000"/>
        </w:rPr>
        <w:t xml:space="preserve"> </w:t>
      </w:r>
      <w:proofErr w:type="spellStart"/>
      <w:r w:rsidRPr="002D3E33">
        <w:rPr>
          <w:bCs/>
          <w:color w:val="000000"/>
        </w:rPr>
        <w:t>Черевко</w:t>
      </w:r>
      <w:proofErr w:type="spellEnd"/>
      <w:r w:rsidRPr="002D3E33">
        <w:rPr>
          <w:bCs/>
          <w:color w:val="000000"/>
        </w:rPr>
        <w:t xml:space="preserve">  Людмила Алексеевна</w:t>
      </w:r>
    </w:p>
    <w:p w:rsidR="002D3E33" w:rsidRPr="002D3E33" w:rsidRDefault="002D3E33" w:rsidP="002D3E33">
      <w:pPr>
        <w:autoSpaceDE w:val="0"/>
        <w:autoSpaceDN w:val="0"/>
        <w:adjustRightInd w:val="0"/>
        <w:rPr>
          <w:bCs/>
          <w:color w:val="000000"/>
        </w:rPr>
      </w:pPr>
      <w:r w:rsidRPr="002D3E33">
        <w:rPr>
          <w:bCs/>
          <w:color w:val="000000"/>
        </w:rPr>
        <w:t>Год рождения: 1957</w:t>
      </w:r>
    </w:p>
    <w:p w:rsidR="002D3E33" w:rsidRPr="002D3E33" w:rsidRDefault="002D3E33" w:rsidP="002D3E33">
      <w:pPr>
        <w:autoSpaceDE w:val="0"/>
        <w:autoSpaceDN w:val="0"/>
        <w:adjustRightInd w:val="0"/>
        <w:rPr>
          <w:bCs/>
          <w:color w:val="000000"/>
        </w:rPr>
      </w:pPr>
      <w:r w:rsidRPr="002D3E33">
        <w:rPr>
          <w:bCs/>
          <w:color w:val="000000"/>
        </w:rPr>
        <w:t>Сведения об  основном месте работы:</w:t>
      </w:r>
    </w:p>
    <w:p w:rsidR="002D3E33" w:rsidRPr="002D3E33" w:rsidRDefault="002D3E33" w:rsidP="002D3E33">
      <w:pPr>
        <w:autoSpaceDE w:val="0"/>
        <w:autoSpaceDN w:val="0"/>
        <w:adjustRightInd w:val="0"/>
        <w:rPr>
          <w:bCs/>
          <w:color w:val="000000"/>
        </w:rPr>
      </w:pPr>
      <w:r w:rsidRPr="002D3E33">
        <w:rPr>
          <w:bCs/>
          <w:color w:val="000000"/>
        </w:rPr>
        <w:t>Открытое акционерное общество «Островский завод электрических машин»</w:t>
      </w:r>
    </w:p>
    <w:p w:rsidR="002D3E33" w:rsidRPr="002D3E33" w:rsidRDefault="002D3E33" w:rsidP="002D3E33">
      <w:pPr>
        <w:autoSpaceDE w:val="0"/>
        <w:autoSpaceDN w:val="0"/>
        <w:adjustRightInd w:val="0"/>
        <w:rPr>
          <w:bCs/>
          <w:color w:val="000000"/>
        </w:rPr>
      </w:pPr>
      <w:r w:rsidRPr="002D3E33">
        <w:rPr>
          <w:bCs/>
          <w:color w:val="000000"/>
        </w:rPr>
        <w:t>Должность: Главный бухгалтер</w:t>
      </w:r>
    </w:p>
    <w:p w:rsidR="002D3E33" w:rsidRPr="002D3E33" w:rsidRDefault="002D3E33" w:rsidP="002D3E33">
      <w:pPr>
        <w:autoSpaceDE w:val="0"/>
        <w:autoSpaceDN w:val="0"/>
        <w:adjustRightInd w:val="0"/>
        <w:rPr>
          <w:bCs/>
          <w:color w:val="000000"/>
        </w:rPr>
      </w:pPr>
      <w:r w:rsidRPr="002D3E33">
        <w:rPr>
          <w:bCs/>
          <w:color w:val="000000"/>
        </w:rPr>
        <w:t>Все должности</w:t>
      </w:r>
      <w:proofErr w:type="gramStart"/>
      <w:r w:rsidRPr="002D3E33">
        <w:rPr>
          <w:bCs/>
          <w:color w:val="000000"/>
        </w:rPr>
        <w:t xml:space="preserve"> ,</w:t>
      </w:r>
      <w:proofErr w:type="gramEnd"/>
      <w:r w:rsidRPr="002D3E33">
        <w:rPr>
          <w:bCs/>
          <w:color w:val="000000"/>
        </w:rPr>
        <w:t xml:space="preserve"> занимаемые данным лицом в Эмитенте и других организациях за последние 5 лет и в настоящее время.</w:t>
      </w:r>
    </w:p>
    <w:p w:rsidR="002D3E33" w:rsidRPr="002D3E33" w:rsidRDefault="002D3E33" w:rsidP="002D3E33">
      <w:pPr>
        <w:autoSpaceDE w:val="0"/>
        <w:autoSpaceDN w:val="0"/>
        <w:adjustRightInd w:val="0"/>
        <w:rPr>
          <w:bCs/>
          <w:color w:val="000000"/>
        </w:rPr>
      </w:pPr>
      <w:r w:rsidRPr="002D3E33">
        <w:rPr>
          <w:bCs/>
          <w:color w:val="000000"/>
        </w:rPr>
        <w:t>С 2011 года и  по настоящее время</w:t>
      </w:r>
    </w:p>
    <w:p w:rsidR="002D3E33" w:rsidRPr="002D3E33" w:rsidRDefault="002D3E33" w:rsidP="002D3E33">
      <w:pPr>
        <w:autoSpaceDE w:val="0"/>
        <w:autoSpaceDN w:val="0"/>
        <w:adjustRightInd w:val="0"/>
        <w:rPr>
          <w:bCs/>
          <w:color w:val="000000"/>
        </w:rPr>
      </w:pPr>
      <w:r w:rsidRPr="002D3E33">
        <w:rPr>
          <w:bCs/>
          <w:color w:val="000000"/>
        </w:rPr>
        <w:t>ОАО «ОЗЭМ»     - Главный бухгалтер</w:t>
      </w:r>
    </w:p>
    <w:p w:rsidR="002D3E33" w:rsidRPr="002D3E33" w:rsidRDefault="002D3E33" w:rsidP="002D3E33">
      <w:pPr>
        <w:autoSpaceDE w:val="0"/>
        <w:autoSpaceDN w:val="0"/>
        <w:adjustRightInd w:val="0"/>
        <w:rPr>
          <w:bCs/>
          <w:color w:val="000000"/>
        </w:rPr>
      </w:pPr>
      <w:r w:rsidRPr="002D3E33">
        <w:rPr>
          <w:bCs/>
          <w:color w:val="000000"/>
        </w:rPr>
        <w:t>Доли  участия лица в уставном капитале эмитента / обыкновенных акций не имеет</w:t>
      </w:r>
    </w:p>
    <w:p w:rsidR="002D3E33" w:rsidRPr="002D3E33" w:rsidRDefault="002D3E33" w:rsidP="002D3E33">
      <w:pPr>
        <w:autoSpaceDE w:val="0"/>
        <w:autoSpaceDN w:val="0"/>
        <w:adjustRightInd w:val="0"/>
        <w:rPr>
          <w:bCs/>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Default="002D3E33"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Default="00A84F49" w:rsidP="002D3E33">
      <w:pPr>
        <w:shd w:val="clear" w:color="auto" w:fill="FFFFFF"/>
        <w:autoSpaceDE w:val="0"/>
        <w:autoSpaceDN w:val="0"/>
        <w:adjustRightInd w:val="0"/>
        <w:rPr>
          <w:color w:val="000000"/>
        </w:rPr>
      </w:pPr>
    </w:p>
    <w:p w:rsidR="00A84F49" w:rsidRPr="002D3E33" w:rsidRDefault="00A84F49"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pPr>
      <w:r w:rsidRPr="002D3E33">
        <w:rPr>
          <w:color w:val="000000"/>
        </w:rPr>
        <w:lastRenderedPageBreak/>
        <w:t>1.  Общие сведения об обществе.</w:t>
      </w:r>
    </w:p>
    <w:p w:rsidR="002D3E33" w:rsidRPr="002D3E33" w:rsidRDefault="002D3E33" w:rsidP="002D3E33">
      <w:pPr>
        <w:shd w:val="clear" w:color="auto" w:fill="FFFFFF"/>
        <w:autoSpaceDE w:val="0"/>
        <w:autoSpaceDN w:val="0"/>
        <w:adjustRightInd w:val="0"/>
      </w:pPr>
      <w:r w:rsidRPr="002D3E33">
        <w:rPr>
          <w:color w:val="000000"/>
        </w:rPr>
        <w:t>2.  Положение акционерного общества в отрасли.</w:t>
      </w:r>
    </w:p>
    <w:p w:rsidR="002D3E33" w:rsidRPr="002D3E33" w:rsidRDefault="002D3E33" w:rsidP="002D3E33">
      <w:pPr>
        <w:shd w:val="clear" w:color="auto" w:fill="FFFFFF"/>
        <w:autoSpaceDE w:val="0"/>
        <w:autoSpaceDN w:val="0"/>
        <w:adjustRightInd w:val="0"/>
      </w:pPr>
      <w:r w:rsidRPr="002D3E33">
        <w:rPr>
          <w:color w:val="000000"/>
        </w:rPr>
        <w:t>3.  Приоритетные направления деятельности общества.</w:t>
      </w:r>
    </w:p>
    <w:p w:rsidR="002D3E33" w:rsidRPr="002D3E33" w:rsidRDefault="002D3E33" w:rsidP="002D3E33">
      <w:pPr>
        <w:shd w:val="clear" w:color="auto" w:fill="FFFFFF"/>
        <w:autoSpaceDE w:val="0"/>
        <w:autoSpaceDN w:val="0"/>
        <w:adjustRightInd w:val="0"/>
        <w:rPr>
          <w:color w:val="000000"/>
        </w:rPr>
      </w:pPr>
      <w:r w:rsidRPr="002D3E33">
        <w:rPr>
          <w:color w:val="000000"/>
        </w:rPr>
        <w:t xml:space="preserve">4.  Отчет Совета директоров общества о результатах развития общества по </w:t>
      </w:r>
      <w:proofErr w:type="gramStart"/>
      <w:r w:rsidRPr="002D3E33">
        <w:rPr>
          <w:color w:val="000000"/>
        </w:rPr>
        <w:t>приоритетным</w:t>
      </w:r>
      <w:proofErr w:type="gramEnd"/>
    </w:p>
    <w:p w:rsidR="002D3E33" w:rsidRPr="002D3E33" w:rsidRDefault="002D3E33" w:rsidP="002D3E33">
      <w:pPr>
        <w:shd w:val="clear" w:color="auto" w:fill="FFFFFF"/>
        <w:autoSpaceDE w:val="0"/>
        <w:autoSpaceDN w:val="0"/>
        <w:adjustRightInd w:val="0"/>
        <w:rPr>
          <w:color w:val="000000"/>
        </w:rPr>
      </w:pPr>
      <w:r w:rsidRPr="002D3E33">
        <w:rPr>
          <w:color w:val="000000"/>
        </w:rPr>
        <w:t xml:space="preserve">     направлениям деятельности.</w:t>
      </w:r>
    </w:p>
    <w:p w:rsidR="002D3E33" w:rsidRPr="002D3E33" w:rsidRDefault="002D3E33" w:rsidP="002D3E33">
      <w:pPr>
        <w:shd w:val="clear" w:color="auto" w:fill="FFFFFF"/>
        <w:autoSpaceDE w:val="0"/>
        <w:autoSpaceDN w:val="0"/>
        <w:adjustRightInd w:val="0"/>
      </w:pPr>
      <w:r w:rsidRPr="002D3E33">
        <w:rPr>
          <w:color w:val="000000"/>
        </w:rPr>
        <w:t>5.   Информация  об объеме каждого из использованных акционерным обществом  в отчетном году видов  энергетических ресурсов</w:t>
      </w:r>
    </w:p>
    <w:p w:rsidR="002D3E33" w:rsidRPr="002D3E33" w:rsidRDefault="002D3E33" w:rsidP="002D3E33">
      <w:pPr>
        <w:shd w:val="clear" w:color="auto" w:fill="FFFFFF"/>
        <w:autoSpaceDE w:val="0"/>
        <w:autoSpaceDN w:val="0"/>
        <w:adjustRightInd w:val="0"/>
      </w:pPr>
      <w:r w:rsidRPr="002D3E33">
        <w:rPr>
          <w:color w:val="000000"/>
        </w:rPr>
        <w:t>6.   Перспективы развития акционерного общества.</w:t>
      </w:r>
    </w:p>
    <w:p w:rsidR="002D3E33" w:rsidRPr="002D3E33" w:rsidRDefault="002D3E33" w:rsidP="002D3E33">
      <w:pPr>
        <w:shd w:val="clear" w:color="auto" w:fill="FFFFFF"/>
        <w:autoSpaceDE w:val="0"/>
        <w:autoSpaceDN w:val="0"/>
        <w:adjustRightInd w:val="0"/>
      </w:pPr>
      <w:r w:rsidRPr="002D3E33">
        <w:rPr>
          <w:color w:val="000000"/>
        </w:rPr>
        <w:t>7.   Отчет о выплате объявленных (начисленных) дивидендов по акциям общества.</w:t>
      </w:r>
    </w:p>
    <w:p w:rsidR="002D3E33" w:rsidRPr="002D3E33" w:rsidRDefault="002D3E33" w:rsidP="002D3E33">
      <w:pPr>
        <w:shd w:val="clear" w:color="auto" w:fill="FFFFFF"/>
        <w:autoSpaceDE w:val="0"/>
        <w:autoSpaceDN w:val="0"/>
        <w:adjustRightInd w:val="0"/>
      </w:pPr>
      <w:r w:rsidRPr="002D3E33">
        <w:rPr>
          <w:i/>
          <w:iCs/>
          <w:color w:val="000000"/>
        </w:rPr>
        <w:t xml:space="preserve">8.   </w:t>
      </w:r>
      <w:r w:rsidRPr="002D3E33">
        <w:rPr>
          <w:color w:val="000000"/>
        </w:rPr>
        <w:t>Описание основных факторов риска, связанных с деятельностью общества.</w:t>
      </w:r>
    </w:p>
    <w:p w:rsidR="002D3E33" w:rsidRPr="002D3E33" w:rsidRDefault="002D3E33" w:rsidP="002D3E33">
      <w:pPr>
        <w:shd w:val="clear" w:color="auto" w:fill="FFFFFF"/>
        <w:autoSpaceDE w:val="0"/>
        <w:autoSpaceDN w:val="0"/>
        <w:adjustRightInd w:val="0"/>
        <w:jc w:val="both"/>
      </w:pPr>
      <w:r w:rsidRPr="002D3E33">
        <w:rPr>
          <w:color w:val="000000"/>
        </w:rPr>
        <w:t>9. Перечень совершенных акционерным обществом в отчетном году сделок, признаваемых в соответствии с Федеральным законом «0б акционерных обществах» крупными сделками, а также иных сделок, на совершении которых в соответствии с уставом акционерного общества распространяется порядок одобрения крупных сделок.</w:t>
      </w:r>
    </w:p>
    <w:p w:rsidR="002D3E33" w:rsidRPr="002D3E33" w:rsidRDefault="002D3E33" w:rsidP="002D3E33">
      <w:pPr>
        <w:shd w:val="clear" w:color="auto" w:fill="FFFFFF"/>
        <w:autoSpaceDE w:val="0"/>
        <w:autoSpaceDN w:val="0"/>
        <w:adjustRightInd w:val="0"/>
        <w:jc w:val="both"/>
      </w:pPr>
      <w:r w:rsidRPr="002D3E33">
        <w:rPr>
          <w:color w:val="000000"/>
        </w:rPr>
        <w:t>10. Перечень совершенных акционерным обществом в отчетном году сделок, признаваемых в соответствии с Федеральным законом «0б акционерных обществах» сделками, в совершении которых имелась заинтересованность.</w:t>
      </w:r>
    </w:p>
    <w:p w:rsidR="002D3E33" w:rsidRPr="002D3E33" w:rsidRDefault="002D3E33" w:rsidP="002D3E33">
      <w:pPr>
        <w:shd w:val="clear" w:color="auto" w:fill="FFFFFF"/>
        <w:autoSpaceDE w:val="0"/>
        <w:autoSpaceDN w:val="0"/>
        <w:adjustRightInd w:val="0"/>
        <w:jc w:val="both"/>
      </w:pPr>
      <w:r w:rsidRPr="002D3E33">
        <w:rPr>
          <w:color w:val="000000"/>
        </w:rPr>
        <w:t>11. Состав совета директоров акционерного общества, включая информацию об изменениях в составе совета директоров акционерного общества, имевших место в отчетном году, и сведения о членах совета директоров акционерного общества, в том числе их краткие биографические данные, доля их участия в уставном капитале акционерного общества.</w:t>
      </w:r>
    </w:p>
    <w:p w:rsidR="002D3E33" w:rsidRPr="002D3E33" w:rsidRDefault="002D3E33" w:rsidP="002D3E33">
      <w:pPr>
        <w:shd w:val="clear" w:color="auto" w:fill="FFFFFF"/>
        <w:autoSpaceDE w:val="0"/>
        <w:autoSpaceDN w:val="0"/>
        <w:adjustRightInd w:val="0"/>
        <w:jc w:val="both"/>
      </w:pPr>
      <w:r w:rsidRPr="002D3E33">
        <w:rPr>
          <w:color w:val="000000"/>
        </w:rPr>
        <w:t>12. Сведения о лице, занимающем должность единоличного исполнительного органа акционерного общества, и членах коллегиального исполнительного органа акционерного общества, в том числе их краткие биографические данные, доля их участия в уставном капитале акционерного общества.</w:t>
      </w:r>
    </w:p>
    <w:p w:rsidR="002D3E33" w:rsidRPr="002D3E33" w:rsidRDefault="002D3E33" w:rsidP="002D3E33">
      <w:pPr>
        <w:shd w:val="clear" w:color="auto" w:fill="FFFFFF"/>
        <w:autoSpaceDE w:val="0"/>
        <w:autoSpaceDN w:val="0"/>
        <w:adjustRightInd w:val="0"/>
        <w:jc w:val="both"/>
      </w:pPr>
      <w:r w:rsidRPr="002D3E33">
        <w:rPr>
          <w:color w:val="000000"/>
        </w:rPr>
        <w:t>13.   Критерии определения и</w:t>
      </w:r>
      <w:r w:rsidRPr="002D3E33">
        <w:rPr>
          <w:i/>
          <w:iCs/>
          <w:color w:val="000000"/>
        </w:rPr>
        <w:t xml:space="preserve"> </w:t>
      </w:r>
      <w:r w:rsidRPr="002D3E33">
        <w:rPr>
          <w:color w:val="000000"/>
        </w:rPr>
        <w:t>размер вознаграждения  лица, занимающего должность  единоличного исполнительного органа акционерного общества, каждого члена совета директоров акционерного общества или общий размер вознаграждения (компенсации расходов) всех этих лиц, выплаченного или выплачиваемого по результатам отчетного года.</w:t>
      </w:r>
    </w:p>
    <w:p w:rsidR="002D3E33" w:rsidRPr="002D3E33" w:rsidRDefault="002D3E33" w:rsidP="002D3E33">
      <w:pPr>
        <w:shd w:val="clear" w:color="auto" w:fill="FFFFFF"/>
        <w:autoSpaceDE w:val="0"/>
        <w:autoSpaceDN w:val="0"/>
        <w:adjustRightInd w:val="0"/>
        <w:rPr>
          <w:color w:val="000000"/>
        </w:rPr>
      </w:pPr>
      <w:r w:rsidRPr="002D3E33">
        <w:rPr>
          <w:color w:val="000000"/>
        </w:rPr>
        <w:t>14.     Краткая информация о размещенных обществом акциях.</w:t>
      </w:r>
    </w:p>
    <w:p w:rsidR="002D3E33" w:rsidRPr="002D3E33" w:rsidRDefault="002D3E33" w:rsidP="002D3E33">
      <w:pPr>
        <w:shd w:val="clear" w:color="auto" w:fill="FFFFFF"/>
        <w:autoSpaceDE w:val="0"/>
        <w:autoSpaceDN w:val="0"/>
        <w:adjustRightInd w:val="0"/>
      </w:pPr>
      <w:r w:rsidRPr="002D3E33">
        <w:rPr>
          <w:color w:val="000000"/>
        </w:rPr>
        <w:t>15.    Сведения о соблюдении  обществом  Кодекса корпоративного поведения</w:t>
      </w:r>
    </w:p>
    <w:p w:rsidR="002D3E33" w:rsidRPr="002D3E33" w:rsidRDefault="002D3E33" w:rsidP="002D3E33">
      <w:pPr>
        <w:shd w:val="clear" w:color="auto" w:fill="FFFFFF"/>
        <w:autoSpaceDE w:val="0"/>
        <w:autoSpaceDN w:val="0"/>
        <w:adjustRightInd w:val="0"/>
        <w:rPr>
          <w:color w:val="000000"/>
        </w:rPr>
      </w:pPr>
      <w:r w:rsidRPr="002D3E33">
        <w:rPr>
          <w:color w:val="000000"/>
        </w:rPr>
        <w:t>16.    Иная информация, предусмотренная уставом акционерного общества или иным внутренним документом акционерного общества.</w:t>
      </w:r>
    </w:p>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pPr>
    </w:p>
    <w:p w:rsidR="002D3E33" w:rsidRPr="00547925" w:rsidRDefault="00547925" w:rsidP="002D3E33">
      <w:pPr>
        <w:shd w:val="clear" w:color="auto" w:fill="FFFFFF"/>
        <w:autoSpaceDE w:val="0"/>
        <w:autoSpaceDN w:val="0"/>
        <w:adjustRightInd w:val="0"/>
        <w:rPr>
          <w:b/>
          <w:bCs/>
          <w:color w:val="000000"/>
          <w:sz w:val="28"/>
          <w:szCs w:val="28"/>
        </w:rPr>
      </w:pPr>
      <w:r w:rsidRPr="00547925">
        <w:rPr>
          <w:b/>
          <w:color w:val="000000"/>
          <w:sz w:val="28"/>
          <w:szCs w:val="28"/>
        </w:rPr>
        <w:t xml:space="preserve">                               </w:t>
      </w:r>
      <w:r w:rsidR="002D3E33" w:rsidRPr="00547925">
        <w:rPr>
          <w:b/>
          <w:color w:val="000000"/>
          <w:sz w:val="28"/>
          <w:szCs w:val="28"/>
        </w:rPr>
        <w:t xml:space="preserve">     Общие сведения об </w:t>
      </w:r>
      <w:r w:rsidR="002D3E33" w:rsidRPr="00547925">
        <w:rPr>
          <w:b/>
          <w:bCs/>
          <w:color w:val="000000"/>
          <w:sz w:val="28"/>
          <w:szCs w:val="28"/>
        </w:rPr>
        <w:t>обществе</w:t>
      </w:r>
    </w:p>
    <w:p w:rsidR="002D3E33" w:rsidRPr="002D3E33" w:rsidRDefault="002D3E33" w:rsidP="002D3E33">
      <w:pPr>
        <w:shd w:val="clear" w:color="auto" w:fill="FFFFFF"/>
        <w:autoSpaceDE w:val="0"/>
        <w:autoSpaceDN w:val="0"/>
        <w:adjustRightInd w:val="0"/>
        <w:rPr>
          <w:b/>
        </w:rPr>
      </w:pPr>
    </w:p>
    <w:p w:rsidR="002D3E33" w:rsidRPr="00817DD0" w:rsidRDefault="002D3E33" w:rsidP="002D3E33">
      <w:pPr>
        <w:shd w:val="clear" w:color="auto" w:fill="FFFFFF"/>
        <w:autoSpaceDE w:val="0"/>
        <w:autoSpaceDN w:val="0"/>
        <w:adjustRightInd w:val="0"/>
        <w:rPr>
          <w:b/>
          <w:color w:val="000000"/>
          <w:sz w:val="28"/>
          <w:szCs w:val="28"/>
        </w:rPr>
      </w:pPr>
      <w:r w:rsidRPr="00817DD0">
        <w:rPr>
          <w:b/>
          <w:color w:val="000000"/>
          <w:sz w:val="28"/>
          <w:szCs w:val="28"/>
        </w:rPr>
        <w:t xml:space="preserve">                   Полное и сокращенное фирменное наименование: </w:t>
      </w:r>
    </w:p>
    <w:p w:rsidR="002D3E33" w:rsidRPr="002D3E33" w:rsidRDefault="002D3E33" w:rsidP="002D3E33">
      <w:pPr>
        <w:shd w:val="clear" w:color="auto" w:fill="FFFFFF"/>
        <w:autoSpaceDE w:val="0"/>
        <w:autoSpaceDN w:val="0"/>
        <w:adjustRightInd w:val="0"/>
      </w:pPr>
      <w:r w:rsidRPr="002D3E33">
        <w:rPr>
          <w:color w:val="000000"/>
        </w:rPr>
        <w:t>Полное наименование:</w:t>
      </w:r>
    </w:p>
    <w:p w:rsidR="002D3E33" w:rsidRDefault="002D3E33" w:rsidP="002D3E33">
      <w:pPr>
        <w:shd w:val="clear" w:color="auto" w:fill="FFFFFF"/>
        <w:autoSpaceDE w:val="0"/>
        <w:autoSpaceDN w:val="0"/>
        <w:adjustRightInd w:val="0"/>
        <w:rPr>
          <w:color w:val="000000"/>
        </w:rPr>
      </w:pPr>
      <w:r w:rsidRPr="002D3E33">
        <w:rPr>
          <w:color w:val="000000"/>
        </w:rPr>
        <w:t>Открытое акционерное общество «Островский завод электрических машин»</w:t>
      </w:r>
    </w:p>
    <w:p w:rsidR="00FC4E32" w:rsidRDefault="002D3E33" w:rsidP="002D3E33">
      <w:pPr>
        <w:shd w:val="clear" w:color="auto" w:fill="FFFFFF"/>
        <w:autoSpaceDE w:val="0"/>
        <w:autoSpaceDN w:val="0"/>
        <w:adjustRightInd w:val="0"/>
        <w:rPr>
          <w:color w:val="000000"/>
        </w:rPr>
      </w:pPr>
      <w:r w:rsidRPr="002D3E33">
        <w:rPr>
          <w:color w:val="000000"/>
        </w:rPr>
        <w:t xml:space="preserve">Сокращенное наименование: ОАО «ОЗЭМ» </w:t>
      </w:r>
    </w:p>
    <w:p w:rsidR="00FC4E32" w:rsidRDefault="00FC4E32" w:rsidP="002D3E33">
      <w:pPr>
        <w:shd w:val="clear" w:color="auto" w:fill="FFFFFF"/>
        <w:autoSpaceDE w:val="0"/>
        <w:autoSpaceDN w:val="0"/>
        <w:adjustRightInd w:val="0"/>
        <w:rPr>
          <w:color w:val="000000"/>
        </w:rPr>
      </w:pPr>
    </w:p>
    <w:p w:rsidR="00FC4E32" w:rsidRDefault="00FC4E32" w:rsidP="002D3E33">
      <w:pPr>
        <w:shd w:val="clear" w:color="auto" w:fill="FFFFFF"/>
        <w:autoSpaceDE w:val="0"/>
        <w:autoSpaceDN w:val="0"/>
        <w:adjustRightInd w:val="0"/>
      </w:pPr>
      <w:r w:rsidRPr="002D3E33">
        <w:rPr>
          <w:color w:val="000000"/>
        </w:rPr>
        <w:t xml:space="preserve">    </w:t>
      </w:r>
      <w:r w:rsidRPr="002D3E33">
        <w:t xml:space="preserve">История завода началась 31 марта </w:t>
      </w:r>
      <w:smartTag w:uri="urn:schemas-microsoft-com:office:smarttags" w:element="metricconverter">
        <w:smartTagPr>
          <w:attr w:name="ProductID" w:val="1960 г"/>
        </w:smartTagPr>
        <w:r w:rsidRPr="002D3E33">
          <w:t>1960 г</w:t>
        </w:r>
      </w:smartTag>
      <w:r w:rsidRPr="002D3E33">
        <w:t>., когда на базе бывшей тюрьмы было решено организовать промышленное предприятие - цех № 12 Псковского электромашиностроительного завода.</w:t>
      </w:r>
    </w:p>
    <w:p w:rsidR="00FC4E32" w:rsidRDefault="00FC4E32" w:rsidP="002D3E33">
      <w:pPr>
        <w:shd w:val="clear" w:color="auto" w:fill="FFFFFF"/>
        <w:autoSpaceDE w:val="0"/>
        <w:autoSpaceDN w:val="0"/>
        <w:adjustRightInd w:val="0"/>
      </w:pPr>
      <w:r w:rsidRPr="002D3E33">
        <w:t xml:space="preserve"> В</w:t>
      </w:r>
      <w:r>
        <w:t xml:space="preserve"> </w:t>
      </w:r>
      <w:r w:rsidRPr="002D3E33">
        <w:t xml:space="preserve"> </w:t>
      </w:r>
      <w:smartTag w:uri="urn:schemas-microsoft-com:office:smarttags" w:element="metricconverter">
        <w:smartTagPr>
          <w:attr w:name="ProductID" w:val="1992 г"/>
        </w:smartTagPr>
        <w:r w:rsidRPr="002D3E33">
          <w:t>1992 г</w:t>
        </w:r>
      </w:smartTag>
      <w:r w:rsidRPr="002D3E33">
        <w:t xml:space="preserve">. цех стал заводом и именовался "Островский завод электрических машин". </w:t>
      </w:r>
    </w:p>
    <w:p w:rsidR="00FC4E32" w:rsidRDefault="00FC4E32" w:rsidP="002D3E33">
      <w:pPr>
        <w:shd w:val="clear" w:color="auto" w:fill="FFFFFF"/>
        <w:autoSpaceDE w:val="0"/>
        <w:autoSpaceDN w:val="0"/>
        <w:adjustRightInd w:val="0"/>
      </w:pPr>
      <w:r>
        <w:t xml:space="preserve"> В  1993 году </w:t>
      </w:r>
      <w:r w:rsidRPr="002D3E33">
        <w:t xml:space="preserve"> завод "ОЗЭМ" </w:t>
      </w:r>
      <w:r>
        <w:t xml:space="preserve">путем приватизации </w:t>
      </w:r>
      <w:r w:rsidR="00350D6A">
        <w:t xml:space="preserve">предприятия </w:t>
      </w:r>
      <w:r w:rsidRPr="002D3E33">
        <w:t>был преобразован в акционерное общество</w:t>
      </w:r>
      <w:r>
        <w:t xml:space="preserve"> открытого типа.</w:t>
      </w:r>
    </w:p>
    <w:p w:rsidR="00350D6A" w:rsidRDefault="00FC4E32" w:rsidP="002D3E33">
      <w:pPr>
        <w:shd w:val="clear" w:color="auto" w:fill="FFFFFF"/>
        <w:autoSpaceDE w:val="0"/>
        <w:autoSpaceDN w:val="0"/>
        <w:adjustRightInd w:val="0"/>
      </w:pPr>
      <w:r>
        <w:t xml:space="preserve"> В  1996году в связи  с вступлением в силу Федерального закона «Об акционерных обществах»</w:t>
      </w:r>
      <w:r w:rsidRPr="002D3E33">
        <w:t xml:space="preserve"> </w:t>
      </w:r>
      <w:r w:rsidR="00350D6A">
        <w:t xml:space="preserve">и необходимостью приведения организационно-правовой формы АООТ «ОЗЭМ» </w:t>
      </w:r>
      <w:r w:rsidRPr="002D3E33">
        <w:t>в</w:t>
      </w:r>
      <w:r w:rsidR="00350D6A">
        <w:t xml:space="preserve"> соответствие действующему законодательству  переименовано в </w:t>
      </w:r>
      <w:r w:rsidRPr="002D3E33">
        <w:t xml:space="preserve"> открытое акционерное общество "Островский завод электрических машин". </w:t>
      </w:r>
    </w:p>
    <w:p w:rsidR="00350D6A" w:rsidRDefault="00350D6A" w:rsidP="002D3E33">
      <w:pPr>
        <w:shd w:val="clear" w:color="auto" w:fill="FFFFFF"/>
        <w:autoSpaceDE w:val="0"/>
        <w:autoSpaceDN w:val="0"/>
        <w:adjustRightInd w:val="0"/>
      </w:pPr>
      <w:r>
        <w:t>Данные  о первичной  государственной регистрации:</w:t>
      </w:r>
    </w:p>
    <w:p w:rsidR="00350D6A" w:rsidRDefault="00350D6A" w:rsidP="002D3E33">
      <w:pPr>
        <w:shd w:val="clear" w:color="auto" w:fill="FFFFFF"/>
        <w:autoSpaceDE w:val="0"/>
        <w:autoSpaceDN w:val="0"/>
        <w:adjustRightInd w:val="0"/>
      </w:pPr>
      <w:r>
        <w:t>Номер государственной регистрации – 123-Р</w:t>
      </w:r>
    </w:p>
    <w:p w:rsidR="00350D6A" w:rsidRDefault="00350D6A" w:rsidP="002D3E33">
      <w:pPr>
        <w:shd w:val="clear" w:color="auto" w:fill="FFFFFF"/>
        <w:autoSpaceDE w:val="0"/>
        <w:autoSpaceDN w:val="0"/>
        <w:adjustRightInd w:val="0"/>
      </w:pPr>
      <w:r>
        <w:lastRenderedPageBreak/>
        <w:t>Дата государственной регистрации: 10.02.1993 г.</w:t>
      </w:r>
    </w:p>
    <w:p w:rsidR="00350D6A" w:rsidRDefault="00350D6A" w:rsidP="002D3E33">
      <w:pPr>
        <w:shd w:val="clear" w:color="auto" w:fill="FFFFFF"/>
        <w:autoSpaceDE w:val="0"/>
        <w:autoSpaceDN w:val="0"/>
        <w:adjustRightInd w:val="0"/>
      </w:pPr>
      <w:r>
        <w:t>Наименование органа, осуществившего государственную регистрацию:</w:t>
      </w:r>
    </w:p>
    <w:p w:rsidR="00350D6A" w:rsidRDefault="00350D6A" w:rsidP="002D3E33">
      <w:pPr>
        <w:shd w:val="clear" w:color="auto" w:fill="FFFFFF"/>
        <w:autoSpaceDE w:val="0"/>
        <w:autoSpaceDN w:val="0"/>
        <w:adjustRightInd w:val="0"/>
      </w:pPr>
      <w:r>
        <w:t>Распоряжением Администрации города Островского района и города Острова  Псковской области</w:t>
      </w:r>
    </w:p>
    <w:p w:rsidR="00350D6A" w:rsidRDefault="00350D6A" w:rsidP="002D3E33">
      <w:pPr>
        <w:shd w:val="clear" w:color="auto" w:fill="FFFFFF"/>
        <w:autoSpaceDE w:val="0"/>
        <w:autoSpaceDN w:val="0"/>
        <w:adjustRightInd w:val="0"/>
      </w:pPr>
      <w:r>
        <w:t>Данные о регистрации юридического лица:</w:t>
      </w:r>
    </w:p>
    <w:p w:rsidR="002F1CD5" w:rsidRPr="002D3E33" w:rsidRDefault="002F1CD5" w:rsidP="002F1CD5">
      <w:pPr>
        <w:shd w:val="clear" w:color="auto" w:fill="FFFFFF"/>
        <w:autoSpaceDE w:val="0"/>
        <w:autoSpaceDN w:val="0"/>
        <w:adjustRightInd w:val="0"/>
        <w:jc w:val="both"/>
      </w:pPr>
      <w:r w:rsidRPr="002D3E33">
        <w:rPr>
          <w:color w:val="000000"/>
        </w:rPr>
        <w:t>В соответствии с ФЗ «О государственной регистрации юридических лиц» общество 05.12.2002 г. внесено в Единый государственный реестр юридических лиц</w:t>
      </w:r>
      <w:r w:rsidR="0055311B">
        <w:rPr>
          <w:color w:val="000000"/>
        </w:rPr>
        <w:t xml:space="preserve"> </w:t>
      </w:r>
      <w:r w:rsidRPr="002D3E33">
        <w:rPr>
          <w:color w:val="000000"/>
        </w:rPr>
        <w:t xml:space="preserve"> за основным государственным регистрационным номером</w:t>
      </w:r>
      <w:r w:rsidR="0055311B">
        <w:rPr>
          <w:color w:val="000000"/>
        </w:rPr>
        <w:t xml:space="preserve"> </w:t>
      </w:r>
      <w:r w:rsidRPr="002D3E33">
        <w:rPr>
          <w:color w:val="000000"/>
        </w:rPr>
        <w:t>1026002142693</w:t>
      </w:r>
    </w:p>
    <w:p w:rsidR="002F1CD5" w:rsidRPr="002D3E33" w:rsidRDefault="002F1CD5" w:rsidP="002F1CD5">
      <w:pPr>
        <w:shd w:val="clear" w:color="auto" w:fill="FFFFFF"/>
        <w:autoSpaceDE w:val="0"/>
        <w:autoSpaceDN w:val="0"/>
        <w:adjustRightInd w:val="0"/>
        <w:rPr>
          <w:color w:val="000000"/>
        </w:rPr>
      </w:pPr>
      <w:r w:rsidRPr="002D3E33">
        <w:rPr>
          <w:color w:val="000000"/>
        </w:rPr>
        <w:t>Идентификационный номер налогоплательщика (ИНН): 6013000129</w:t>
      </w:r>
    </w:p>
    <w:p w:rsidR="00D50391" w:rsidRDefault="002D3E33" w:rsidP="002D3E33">
      <w:pPr>
        <w:shd w:val="clear" w:color="auto" w:fill="FFFFFF"/>
        <w:autoSpaceDE w:val="0"/>
        <w:autoSpaceDN w:val="0"/>
        <w:adjustRightInd w:val="0"/>
        <w:rPr>
          <w:color w:val="000000"/>
        </w:rPr>
      </w:pPr>
      <w:r w:rsidRPr="002D3E33">
        <w:rPr>
          <w:color w:val="000000"/>
        </w:rPr>
        <w:t xml:space="preserve">Место нахождения и почтовый адрес: </w:t>
      </w:r>
    </w:p>
    <w:p w:rsidR="002D3E33" w:rsidRPr="002D3E33" w:rsidRDefault="002D3E33" w:rsidP="002D3E33">
      <w:pPr>
        <w:shd w:val="clear" w:color="auto" w:fill="FFFFFF"/>
        <w:autoSpaceDE w:val="0"/>
        <w:autoSpaceDN w:val="0"/>
        <w:adjustRightInd w:val="0"/>
      </w:pPr>
      <w:r w:rsidRPr="002D3E33">
        <w:rPr>
          <w:color w:val="000000"/>
        </w:rPr>
        <w:t xml:space="preserve">Россия, 181350, Псковская область, г. Остров, </w:t>
      </w:r>
    </w:p>
    <w:p w:rsidR="002D3E33" w:rsidRDefault="002D3E33" w:rsidP="002D3E33">
      <w:pPr>
        <w:shd w:val="clear" w:color="auto" w:fill="FFFFFF"/>
        <w:autoSpaceDE w:val="0"/>
        <w:autoSpaceDN w:val="0"/>
        <w:adjustRightInd w:val="0"/>
        <w:rPr>
          <w:color w:val="000000"/>
        </w:rPr>
      </w:pPr>
      <w:r w:rsidRPr="002D3E33">
        <w:rPr>
          <w:color w:val="000000"/>
        </w:rPr>
        <w:t>ул. Островских молодогвардейцев, д.43</w:t>
      </w:r>
    </w:p>
    <w:p w:rsidR="00D50391" w:rsidRPr="00D50391" w:rsidRDefault="00D50391" w:rsidP="002D3E33">
      <w:pPr>
        <w:shd w:val="clear" w:color="auto" w:fill="FFFFFF"/>
        <w:autoSpaceDE w:val="0"/>
        <w:autoSpaceDN w:val="0"/>
        <w:adjustRightInd w:val="0"/>
        <w:rPr>
          <w:color w:val="000000"/>
          <w:u w:val="single"/>
        </w:rPr>
      </w:pPr>
      <w:r>
        <w:rPr>
          <w:color w:val="000000"/>
        </w:rPr>
        <w:t>Адрес электронной почты</w:t>
      </w:r>
      <w:r w:rsidRPr="00D50391">
        <w:rPr>
          <w:color w:val="000000"/>
          <w:u w:val="single"/>
        </w:rPr>
        <w:t xml:space="preserve">:  </w:t>
      </w:r>
      <w:hyperlink r:id="rId6" w:history="1">
        <w:r w:rsidRPr="001D1A50">
          <w:rPr>
            <w:rStyle w:val="aa"/>
            <w:lang w:val="en-US"/>
          </w:rPr>
          <w:t>ppozem</w:t>
        </w:r>
        <w:r w:rsidRPr="001D1A50">
          <w:rPr>
            <w:rStyle w:val="aa"/>
          </w:rPr>
          <w:t>@</w:t>
        </w:r>
        <w:r w:rsidRPr="001D1A50">
          <w:rPr>
            <w:rStyle w:val="aa"/>
            <w:lang w:val="en-US"/>
          </w:rPr>
          <w:t>yandex</w:t>
        </w:r>
        <w:r w:rsidRPr="001D1A50">
          <w:rPr>
            <w:rStyle w:val="aa"/>
          </w:rPr>
          <w:t>.</w:t>
        </w:r>
        <w:proofErr w:type="spellStart"/>
        <w:r w:rsidRPr="001D1A50">
          <w:rPr>
            <w:rStyle w:val="aa"/>
            <w:lang w:val="en-US"/>
          </w:rPr>
          <w:t>ru</w:t>
        </w:r>
        <w:proofErr w:type="spellEnd"/>
      </w:hyperlink>
    </w:p>
    <w:p w:rsidR="00D50391" w:rsidRPr="00D623BC" w:rsidRDefault="00D50391" w:rsidP="002D3E33">
      <w:pPr>
        <w:shd w:val="clear" w:color="auto" w:fill="FFFFFF"/>
        <w:autoSpaceDE w:val="0"/>
        <w:autoSpaceDN w:val="0"/>
        <w:adjustRightInd w:val="0"/>
        <w:rPr>
          <w:color w:val="000000"/>
          <w:u w:val="single"/>
        </w:rPr>
      </w:pPr>
    </w:p>
    <w:p w:rsidR="00D50391" w:rsidRDefault="00D50391" w:rsidP="002D3E33">
      <w:pPr>
        <w:shd w:val="clear" w:color="auto" w:fill="FFFFFF"/>
        <w:autoSpaceDE w:val="0"/>
        <w:autoSpaceDN w:val="0"/>
        <w:adjustRightInd w:val="0"/>
        <w:rPr>
          <w:color w:val="000000"/>
        </w:rPr>
      </w:pPr>
      <w:proofErr w:type="gramStart"/>
      <w:r w:rsidRPr="00D50391">
        <w:rPr>
          <w:color w:val="000000"/>
        </w:rPr>
        <w:t>Согласно положения</w:t>
      </w:r>
      <w:proofErr w:type="gramEnd"/>
      <w:r w:rsidRPr="00D50391">
        <w:rPr>
          <w:color w:val="000000"/>
        </w:rPr>
        <w:t xml:space="preserve"> Устава Общества органами управления Общества являются:</w:t>
      </w:r>
    </w:p>
    <w:p w:rsidR="00D50391" w:rsidRDefault="00D50391" w:rsidP="002D3E33">
      <w:pPr>
        <w:shd w:val="clear" w:color="auto" w:fill="FFFFFF"/>
        <w:autoSpaceDE w:val="0"/>
        <w:autoSpaceDN w:val="0"/>
        <w:adjustRightInd w:val="0"/>
        <w:rPr>
          <w:color w:val="000000"/>
        </w:rPr>
      </w:pPr>
      <w:r>
        <w:rPr>
          <w:color w:val="000000"/>
        </w:rPr>
        <w:t>-  Общее собрание акционеров;</w:t>
      </w:r>
    </w:p>
    <w:p w:rsidR="00D50391" w:rsidRDefault="00D50391" w:rsidP="002D3E33">
      <w:pPr>
        <w:shd w:val="clear" w:color="auto" w:fill="FFFFFF"/>
        <w:autoSpaceDE w:val="0"/>
        <w:autoSpaceDN w:val="0"/>
        <w:adjustRightInd w:val="0"/>
        <w:rPr>
          <w:color w:val="000000"/>
        </w:rPr>
      </w:pPr>
      <w:r>
        <w:rPr>
          <w:color w:val="000000"/>
        </w:rPr>
        <w:t>-  Совет директоров</w:t>
      </w:r>
    </w:p>
    <w:p w:rsidR="00D50391" w:rsidRDefault="00D50391" w:rsidP="002D3E33">
      <w:pPr>
        <w:shd w:val="clear" w:color="auto" w:fill="FFFFFF"/>
        <w:autoSpaceDE w:val="0"/>
        <w:autoSpaceDN w:val="0"/>
        <w:adjustRightInd w:val="0"/>
        <w:rPr>
          <w:color w:val="000000"/>
        </w:rPr>
      </w:pPr>
      <w:r>
        <w:rPr>
          <w:color w:val="000000"/>
        </w:rPr>
        <w:t>-  Единоличный исполнительный орган  (Генеральный директор)</w:t>
      </w:r>
    </w:p>
    <w:p w:rsidR="00D50391" w:rsidRDefault="00CC54F6" w:rsidP="002D3E33">
      <w:pPr>
        <w:shd w:val="clear" w:color="auto" w:fill="FFFFFF"/>
        <w:autoSpaceDE w:val="0"/>
        <w:autoSpaceDN w:val="0"/>
        <w:adjustRightInd w:val="0"/>
        <w:rPr>
          <w:color w:val="000000"/>
        </w:rPr>
      </w:pPr>
      <w:r>
        <w:rPr>
          <w:color w:val="000000"/>
        </w:rPr>
        <w:t xml:space="preserve">   </w:t>
      </w:r>
      <w:r w:rsidR="00D50391">
        <w:rPr>
          <w:color w:val="000000"/>
        </w:rPr>
        <w:t xml:space="preserve">Органом </w:t>
      </w:r>
      <w:proofErr w:type="gramStart"/>
      <w:r w:rsidR="00C932F5">
        <w:rPr>
          <w:color w:val="000000"/>
        </w:rPr>
        <w:t>контроля за</w:t>
      </w:r>
      <w:proofErr w:type="gramEnd"/>
      <w:r w:rsidR="00C932F5">
        <w:rPr>
          <w:color w:val="000000"/>
        </w:rPr>
        <w:t xml:space="preserve"> финансово-хозяйственной деятельностью Общества является Ревизионная комиссия Общества</w:t>
      </w:r>
      <w:r>
        <w:rPr>
          <w:color w:val="000000"/>
        </w:rPr>
        <w:t>.</w:t>
      </w:r>
    </w:p>
    <w:p w:rsidR="00CC54F6" w:rsidRDefault="00CC54F6" w:rsidP="002D3E33">
      <w:pPr>
        <w:shd w:val="clear" w:color="auto" w:fill="FFFFFF"/>
        <w:autoSpaceDE w:val="0"/>
        <w:autoSpaceDN w:val="0"/>
        <w:adjustRightInd w:val="0"/>
        <w:rPr>
          <w:color w:val="000000"/>
        </w:rPr>
      </w:pPr>
      <w:r>
        <w:rPr>
          <w:color w:val="000000"/>
        </w:rPr>
        <w:t xml:space="preserve">    Члены Совета директоров Общества, Ревизионной комиссии Общества и Единоличный исполнительный орган Общества избираются Общим собранием акционеров Общества.</w:t>
      </w:r>
    </w:p>
    <w:p w:rsidR="00CC54F6" w:rsidRDefault="00CC54F6" w:rsidP="002D3E33">
      <w:pPr>
        <w:shd w:val="clear" w:color="auto" w:fill="FFFFFF"/>
        <w:autoSpaceDE w:val="0"/>
        <w:autoSpaceDN w:val="0"/>
        <w:adjustRightInd w:val="0"/>
        <w:rPr>
          <w:color w:val="000000"/>
        </w:rPr>
      </w:pPr>
    </w:p>
    <w:p w:rsidR="00CC54F6" w:rsidRPr="00CC54F6" w:rsidRDefault="00CC54F6" w:rsidP="002D3E33">
      <w:pPr>
        <w:shd w:val="clear" w:color="auto" w:fill="FFFFFF"/>
        <w:autoSpaceDE w:val="0"/>
        <w:autoSpaceDN w:val="0"/>
        <w:adjustRightInd w:val="0"/>
        <w:rPr>
          <w:b/>
          <w:color w:val="000000"/>
        </w:rPr>
      </w:pPr>
      <w:r w:rsidRPr="00CC54F6">
        <w:rPr>
          <w:b/>
          <w:color w:val="000000"/>
        </w:rPr>
        <w:t>Адрес страницы (страниц) в сети Интернет, на который доступна информация об эмитенте, выпущенных и/или выпускаемых им именных ценных бумагах:</w:t>
      </w:r>
    </w:p>
    <w:p w:rsidR="00CC54F6" w:rsidRDefault="00CC54F6" w:rsidP="00CC54F6">
      <w:pPr>
        <w:shd w:val="clear" w:color="auto" w:fill="FFFFFF"/>
        <w:autoSpaceDE w:val="0"/>
        <w:autoSpaceDN w:val="0"/>
        <w:adjustRightInd w:val="0"/>
        <w:rPr>
          <w:b/>
          <w:color w:val="000000"/>
          <w:shd w:val="clear" w:color="auto" w:fill="FFFFFF"/>
        </w:rPr>
      </w:pPr>
      <w:r w:rsidRPr="00CC54F6">
        <w:rPr>
          <w:b/>
          <w:color w:val="000000"/>
          <w:shd w:val="clear" w:color="auto" w:fill="FFFFFF"/>
        </w:rPr>
        <w:t>: http://www.e-disclosure.ru/portal/company.aspx?id=14474 </w:t>
      </w:r>
    </w:p>
    <w:p w:rsidR="00CC54F6" w:rsidRDefault="00CC54F6" w:rsidP="00CC54F6">
      <w:pPr>
        <w:shd w:val="clear" w:color="auto" w:fill="FFFFFF"/>
        <w:autoSpaceDE w:val="0"/>
        <w:autoSpaceDN w:val="0"/>
        <w:adjustRightInd w:val="0"/>
        <w:rPr>
          <w:b/>
          <w:color w:val="000000"/>
          <w:shd w:val="clear" w:color="auto" w:fill="FFFFFF"/>
        </w:rPr>
      </w:pPr>
    </w:p>
    <w:p w:rsidR="00CC54F6" w:rsidRDefault="00CC54F6" w:rsidP="00CC54F6">
      <w:pPr>
        <w:shd w:val="clear" w:color="auto" w:fill="FFFFFF"/>
        <w:autoSpaceDE w:val="0"/>
        <w:autoSpaceDN w:val="0"/>
        <w:adjustRightInd w:val="0"/>
        <w:rPr>
          <w:b/>
          <w:color w:val="000000"/>
          <w:sz w:val="28"/>
          <w:szCs w:val="28"/>
          <w:shd w:val="clear" w:color="auto" w:fill="FFFFFF"/>
        </w:rPr>
      </w:pPr>
      <w:r>
        <w:rPr>
          <w:b/>
          <w:color w:val="000000"/>
          <w:sz w:val="32"/>
          <w:szCs w:val="32"/>
          <w:shd w:val="clear" w:color="auto" w:fill="FFFFFF"/>
        </w:rPr>
        <w:t xml:space="preserve">         </w:t>
      </w:r>
      <w:r w:rsidRPr="00CC54F6">
        <w:rPr>
          <w:b/>
          <w:color w:val="000000"/>
          <w:sz w:val="28"/>
          <w:szCs w:val="28"/>
          <w:shd w:val="clear" w:color="auto" w:fill="FFFFFF"/>
        </w:rPr>
        <w:t>Сведения об уставном капитале  ОАО «ОЗЭМ»</w:t>
      </w:r>
    </w:p>
    <w:p w:rsidR="00C0530C" w:rsidRDefault="00C0530C" w:rsidP="00CC54F6">
      <w:pPr>
        <w:shd w:val="clear" w:color="auto" w:fill="FFFFFF"/>
        <w:autoSpaceDE w:val="0"/>
        <w:autoSpaceDN w:val="0"/>
        <w:adjustRightInd w:val="0"/>
        <w:rPr>
          <w:b/>
          <w:color w:val="000000"/>
          <w:sz w:val="28"/>
          <w:szCs w:val="28"/>
          <w:shd w:val="clear" w:color="auto" w:fill="FFFFFF"/>
        </w:rPr>
      </w:pPr>
    </w:p>
    <w:p w:rsidR="00CC54F6" w:rsidRPr="006325B8" w:rsidRDefault="00CC54F6" w:rsidP="00CC54F6">
      <w:pPr>
        <w:shd w:val="clear" w:color="auto" w:fill="FFFFFF"/>
        <w:autoSpaceDE w:val="0"/>
        <w:autoSpaceDN w:val="0"/>
        <w:adjustRightInd w:val="0"/>
        <w:rPr>
          <w:color w:val="000000"/>
        </w:rPr>
      </w:pPr>
      <w:r w:rsidRPr="006325B8">
        <w:rPr>
          <w:color w:val="000000"/>
          <w:shd w:val="clear" w:color="auto" w:fill="FFFFFF"/>
        </w:rPr>
        <w:t>Размер  уставного капитала  ОАО «ОЗЭМ» - 276790рублей</w:t>
      </w:r>
    </w:p>
    <w:p w:rsidR="00CC54F6" w:rsidRDefault="00817DD0" w:rsidP="002D3E33">
      <w:pPr>
        <w:shd w:val="clear" w:color="auto" w:fill="FFFFFF"/>
        <w:autoSpaceDE w:val="0"/>
        <w:autoSpaceDN w:val="0"/>
        <w:adjustRightInd w:val="0"/>
        <w:rPr>
          <w:color w:val="000000"/>
        </w:rPr>
      </w:pPr>
      <w:r>
        <w:rPr>
          <w:color w:val="000000"/>
        </w:rPr>
        <w:t>Акции обыкновенные именные бездокументарные в количестве 27 679 штук</w:t>
      </w:r>
    </w:p>
    <w:p w:rsidR="00817DD0" w:rsidRDefault="00817DD0" w:rsidP="002D3E33">
      <w:pPr>
        <w:shd w:val="clear" w:color="auto" w:fill="FFFFFF"/>
        <w:autoSpaceDE w:val="0"/>
        <w:autoSpaceDN w:val="0"/>
        <w:adjustRightInd w:val="0"/>
        <w:rPr>
          <w:color w:val="000000"/>
        </w:rPr>
      </w:pPr>
      <w:r>
        <w:rPr>
          <w:color w:val="000000"/>
        </w:rPr>
        <w:t>Номинальная стоимость одной обыкновенной акции – 1(один) рубль.</w:t>
      </w:r>
    </w:p>
    <w:p w:rsidR="00817DD0" w:rsidRDefault="00817DD0" w:rsidP="002D3E33">
      <w:pPr>
        <w:shd w:val="clear" w:color="auto" w:fill="FFFFFF"/>
        <w:autoSpaceDE w:val="0"/>
        <w:autoSpaceDN w:val="0"/>
        <w:adjustRightInd w:val="0"/>
        <w:rPr>
          <w:color w:val="000000"/>
        </w:rPr>
      </w:pPr>
      <w:r>
        <w:rPr>
          <w:color w:val="000000"/>
        </w:rPr>
        <w:t>В течени</w:t>
      </w:r>
      <w:proofErr w:type="gramStart"/>
      <w:r>
        <w:rPr>
          <w:color w:val="000000"/>
        </w:rPr>
        <w:t>и</w:t>
      </w:r>
      <w:proofErr w:type="gramEnd"/>
      <w:r>
        <w:rPr>
          <w:color w:val="000000"/>
        </w:rPr>
        <w:t xml:space="preserve"> 2017 года ОАО «ОЗЭМ» собственные акции не приобретало, размер уставного капитала ОАО «ОЗЭМ» за вышеуказанный период не изменялся.</w:t>
      </w:r>
    </w:p>
    <w:p w:rsidR="00817DD0" w:rsidRPr="006325B8" w:rsidRDefault="00817DD0" w:rsidP="002D3E33">
      <w:pPr>
        <w:shd w:val="clear" w:color="auto" w:fill="FFFFFF"/>
        <w:autoSpaceDE w:val="0"/>
        <w:autoSpaceDN w:val="0"/>
        <w:adjustRightInd w:val="0"/>
        <w:rPr>
          <w:color w:val="000000"/>
        </w:rPr>
      </w:pPr>
      <w:r>
        <w:rPr>
          <w:color w:val="000000"/>
        </w:rPr>
        <w:t>Общее количество лиц, зарегистрированных в реестре акционеров ОАО «ОЗЭМ</w:t>
      </w:r>
      <w:r w:rsidR="00AF4D4E">
        <w:rPr>
          <w:color w:val="000000"/>
        </w:rPr>
        <w:t>» по состоянию на 24</w:t>
      </w:r>
      <w:r w:rsidR="00D623BC">
        <w:rPr>
          <w:color w:val="000000"/>
        </w:rPr>
        <w:t xml:space="preserve">  марта 2017</w:t>
      </w:r>
      <w:r w:rsidR="00AF4D4E">
        <w:rPr>
          <w:color w:val="000000"/>
        </w:rPr>
        <w:t xml:space="preserve"> года </w:t>
      </w:r>
      <w:r>
        <w:rPr>
          <w:color w:val="000000"/>
        </w:rPr>
        <w:t xml:space="preserve"> составляет 200 человек.</w:t>
      </w:r>
    </w:p>
    <w:p w:rsidR="006C1477" w:rsidRPr="006325B8" w:rsidRDefault="00CC54F6" w:rsidP="002D3E33">
      <w:pPr>
        <w:shd w:val="clear" w:color="auto" w:fill="FFFFFF"/>
        <w:autoSpaceDE w:val="0"/>
        <w:autoSpaceDN w:val="0"/>
        <w:adjustRightInd w:val="0"/>
        <w:rPr>
          <w:color w:val="000000"/>
        </w:rPr>
      </w:pPr>
      <w:r w:rsidRPr="006325B8">
        <w:rPr>
          <w:color w:val="000000"/>
        </w:rPr>
        <w:t xml:space="preserve">  </w:t>
      </w:r>
    </w:p>
    <w:p w:rsidR="002D3E33" w:rsidRDefault="002D3E33" w:rsidP="002D3E33">
      <w:pPr>
        <w:shd w:val="clear" w:color="auto" w:fill="FFFFFF"/>
        <w:autoSpaceDE w:val="0"/>
        <w:autoSpaceDN w:val="0"/>
        <w:adjustRightInd w:val="0"/>
        <w:jc w:val="both"/>
        <w:rPr>
          <w:b/>
          <w:color w:val="000000"/>
          <w:sz w:val="28"/>
          <w:szCs w:val="28"/>
        </w:rPr>
      </w:pPr>
      <w:r w:rsidRPr="00CC54F6">
        <w:rPr>
          <w:b/>
          <w:color w:val="000000"/>
          <w:sz w:val="28"/>
          <w:szCs w:val="28"/>
        </w:rPr>
        <w:t xml:space="preserve">      </w:t>
      </w:r>
      <w:r w:rsidR="00CC54F6" w:rsidRPr="00CC54F6">
        <w:rPr>
          <w:b/>
          <w:color w:val="000000"/>
          <w:sz w:val="28"/>
          <w:szCs w:val="28"/>
        </w:rPr>
        <w:t xml:space="preserve">   </w:t>
      </w:r>
      <w:r w:rsidRPr="00CC54F6">
        <w:rPr>
          <w:b/>
          <w:color w:val="000000"/>
          <w:sz w:val="28"/>
          <w:szCs w:val="28"/>
        </w:rPr>
        <w:t xml:space="preserve">  Информация      об     Аудиторе     общества: </w:t>
      </w:r>
    </w:p>
    <w:p w:rsidR="00C0530C" w:rsidRPr="00CC54F6" w:rsidRDefault="00C0530C" w:rsidP="002D3E33">
      <w:pPr>
        <w:shd w:val="clear" w:color="auto" w:fill="FFFFFF"/>
        <w:autoSpaceDE w:val="0"/>
        <w:autoSpaceDN w:val="0"/>
        <w:adjustRightInd w:val="0"/>
        <w:jc w:val="both"/>
        <w:rPr>
          <w:b/>
          <w:color w:val="000000"/>
          <w:sz w:val="28"/>
          <w:szCs w:val="28"/>
        </w:rPr>
      </w:pP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Общество с ограниченной ответственностью «ПРОФАУДИТ»</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Место нахождения: Российская Федерация,  Псковская область, г. Великие Луки,</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ул. Л. Толстого, д. 27, телефон (81153) 5-75-87, 5-84-00, 5-84-01. ООО «ПРОФАУДИТ» зарегистрировано 09.10.2014 года МИФНС №2 по Псковской области</w:t>
      </w:r>
      <w:proofErr w:type="gramStart"/>
      <w:r w:rsidRPr="002D3E33">
        <w:rPr>
          <w:color w:val="000000"/>
        </w:rPr>
        <w:t xml:space="preserve"> ,</w:t>
      </w:r>
      <w:proofErr w:type="gramEnd"/>
      <w:r w:rsidRPr="002D3E33">
        <w:rPr>
          <w:color w:val="000000"/>
        </w:rPr>
        <w:t xml:space="preserve"> является правопреемником ЗАО «Великие Луки – Аудит» Лицензия № Е001643 выдана согласно Приказа Министерства Финансов Российской Федерации 06.09.2002 г. № 200. Продлена </w:t>
      </w:r>
      <w:proofErr w:type="gramStart"/>
      <w:r w:rsidRPr="002D3E33">
        <w:rPr>
          <w:color w:val="000000"/>
        </w:rPr>
        <w:t>согласно Приказа</w:t>
      </w:r>
      <w:proofErr w:type="gramEnd"/>
      <w:r w:rsidRPr="002D3E33">
        <w:rPr>
          <w:color w:val="000000"/>
        </w:rPr>
        <w:t xml:space="preserve"> Минфина РФ № 555 от 04.09.2007 г.</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Лицензия на осуществление  оценочной деятельности № 009736 Приказ  Федерального </w:t>
      </w:r>
      <w:proofErr w:type="spellStart"/>
      <w:r w:rsidRPr="002D3E33">
        <w:rPr>
          <w:color w:val="000000"/>
        </w:rPr>
        <w:t>агенства</w:t>
      </w:r>
      <w:proofErr w:type="spellEnd"/>
      <w:r w:rsidRPr="002D3E33">
        <w:rPr>
          <w:color w:val="000000"/>
        </w:rPr>
        <w:t xml:space="preserve">  по управлению Федеральным имуществом  № 110 от 29.09.2004 г.</w:t>
      </w:r>
    </w:p>
    <w:p w:rsidR="002D3E33" w:rsidRDefault="002D3E33" w:rsidP="002D3E33">
      <w:pPr>
        <w:shd w:val="clear" w:color="auto" w:fill="FFFFFF"/>
        <w:autoSpaceDE w:val="0"/>
        <w:autoSpaceDN w:val="0"/>
        <w:adjustRightInd w:val="0"/>
        <w:jc w:val="both"/>
        <w:rPr>
          <w:color w:val="000000"/>
        </w:rPr>
      </w:pPr>
      <w:r w:rsidRPr="002D3E33">
        <w:rPr>
          <w:color w:val="000000"/>
        </w:rPr>
        <w:t>Свидетельство о членстве  в СРО «Российская коллегия  аудиторов» № 845-ю от 12.11.2009 г. ОРНЗ 10205003193</w:t>
      </w:r>
    </w:p>
    <w:p w:rsidR="006C1477" w:rsidRPr="002D3E33" w:rsidRDefault="006C1477" w:rsidP="002D3E33">
      <w:pPr>
        <w:shd w:val="clear" w:color="auto" w:fill="FFFFFF"/>
        <w:autoSpaceDE w:val="0"/>
        <w:autoSpaceDN w:val="0"/>
        <w:adjustRightInd w:val="0"/>
        <w:jc w:val="both"/>
      </w:pPr>
    </w:p>
    <w:p w:rsidR="002D3E33" w:rsidRPr="00CC54F6" w:rsidRDefault="002D3E33" w:rsidP="002D3E33">
      <w:pPr>
        <w:shd w:val="clear" w:color="auto" w:fill="FFFFFF"/>
        <w:autoSpaceDE w:val="0"/>
        <w:autoSpaceDN w:val="0"/>
        <w:adjustRightInd w:val="0"/>
        <w:jc w:val="both"/>
        <w:rPr>
          <w:b/>
          <w:color w:val="000000"/>
          <w:sz w:val="28"/>
          <w:szCs w:val="28"/>
        </w:rPr>
      </w:pPr>
      <w:r w:rsidRPr="002D3E33">
        <w:rPr>
          <w:color w:val="000000"/>
        </w:rPr>
        <w:t xml:space="preserve">        </w:t>
      </w:r>
      <w:r w:rsidRPr="00CC54F6">
        <w:rPr>
          <w:b/>
          <w:color w:val="000000"/>
          <w:sz w:val="28"/>
          <w:szCs w:val="28"/>
        </w:rPr>
        <w:t xml:space="preserve">Информация   о   Реестродержателе   (регистраторе)   общества: </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Филиал   «Псковский» ЗАО «Петербургская Центральная регистрационная компания», Россия, </w:t>
      </w:r>
      <w:smartTag w:uri="urn:schemas-microsoft-com:office:smarttags" w:element="metricconverter">
        <w:smartTagPr>
          <w:attr w:name="ProductID" w:val="180004, г"/>
        </w:smartTagPr>
        <w:r w:rsidRPr="002D3E33">
          <w:rPr>
            <w:color w:val="000000"/>
          </w:rPr>
          <w:t>180004, г</w:t>
        </w:r>
      </w:smartTag>
      <w:r w:rsidRPr="002D3E33">
        <w:rPr>
          <w:color w:val="000000"/>
        </w:rPr>
        <w:t xml:space="preserve">. Псков, </w:t>
      </w:r>
      <w:proofErr w:type="spellStart"/>
      <w:r w:rsidRPr="002D3E33">
        <w:rPr>
          <w:color w:val="000000"/>
        </w:rPr>
        <w:t>ул</w:t>
      </w:r>
      <w:proofErr w:type="gramStart"/>
      <w:r w:rsidRPr="002D3E33">
        <w:rPr>
          <w:color w:val="000000"/>
        </w:rPr>
        <w:t>.С</w:t>
      </w:r>
      <w:proofErr w:type="gramEnd"/>
      <w:r w:rsidRPr="002D3E33">
        <w:rPr>
          <w:color w:val="000000"/>
        </w:rPr>
        <w:t>оветская</w:t>
      </w:r>
      <w:proofErr w:type="spellEnd"/>
      <w:r w:rsidRPr="002D3E33">
        <w:rPr>
          <w:color w:val="000000"/>
        </w:rPr>
        <w:t xml:space="preserve">, д.60,  телефон (8112)72-44-66; зарегистрирован решением  № 771 от 30.12.1996 г. Регистрационной палаты при Администрации г. Пскова; </w:t>
      </w:r>
      <w:r w:rsidRPr="002D3E33">
        <w:rPr>
          <w:color w:val="000000"/>
        </w:rPr>
        <w:lastRenderedPageBreak/>
        <w:t>лицензия Реестродержателя № 10-000-1-00253. выдана 06.09.2002 г. без ограничения срока действия; договор на ведение реестра акционеров № 1-01 от 01.11.1996 г., срок действия договора неограничен.</w:t>
      </w:r>
    </w:p>
    <w:p w:rsidR="002D3E33" w:rsidRPr="002D3E33" w:rsidRDefault="002D3E33" w:rsidP="002D3E33">
      <w:pPr>
        <w:shd w:val="clear" w:color="auto" w:fill="FFFFFF"/>
        <w:autoSpaceDE w:val="0"/>
        <w:autoSpaceDN w:val="0"/>
        <w:adjustRightInd w:val="0"/>
      </w:pPr>
      <w:r w:rsidRPr="002D3E33">
        <w:rPr>
          <w:color w:val="000000"/>
        </w:rPr>
        <w:t xml:space="preserve">    Средства массовой информации, в которых публикуется информация об обществе:</w:t>
      </w:r>
    </w:p>
    <w:p w:rsidR="002D3E33" w:rsidRPr="002D3E33" w:rsidRDefault="002D3E33" w:rsidP="002D3E33">
      <w:pPr>
        <w:shd w:val="clear" w:color="auto" w:fill="FFFFFF"/>
        <w:autoSpaceDE w:val="0"/>
        <w:autoSpaceDN w:val="0"/>
        <w:adjustRightInd w:val="0"/>
        <w:rPr>
          <w:color w:val="000000"/>
        </w:rPr>
      </w:pPr>
      <w:r w:rsidRPr="002D3E33">
        <w:rPr>
          <w:color w:val="000000"/>
        </w:rPr>
        <w:t>•         Газета «Островские вести»;</w:t>
      </w:r>
    </w:p>
    <w:p w:rsidR="002D3E33" w:rsidRPr="002D3E33" w:rsidRDefault="002D3E33" w:rsidP="002D3E33">
      <w:pPr>
        <w:shd w:val="clear" w:color="auto" w:fill="FFFFFF"/>
        <w:autoSpaceDE w:val="0"/>
        <w:autoSpaceDN w:val="0"/>
        <w:adjustRightInd w:val="0"/>
      </w:pPr>
      <w:r w:rsidRPr="002D3E33">
        <w:rPr>
          <w:rFonts w:ascii="Arial" w:hAnsi="Arial" w:cs="Arial"/>
          <w:color w:val="000000"/>
          <w:sz w:val="16"/>
          <w:szCs w:val="16"/>
        </w:rPr>
        <w:t>●</w:t>
      </w:r>
      <w:r w:rsidRPr="002D3E33">
        <w:rPr>
          <w:color w:val="000000"/>
        </w:rPr>
        <w:t xml:space="preserve">        На сайте общества ОАО  «Островский завод электрических машин» </w:t>
      </w:r>
      <w:r w:rsidRPr="002D3E33">
        <w:rPr>
          <w:color w:val="000000"/>
          <w:lang w:val="en-US"/>
        </w:rPr>
        <w:t>www</w:t>
      </w:r>
      <w:r w:rsidRPr="002D3E33">
        <w:rPr>
          <w:color w:val="000000"/>
        </w:rPr>
        <w:t xml:space="preserve">. </w:t>
      </w:r>
      <w:proofErr w:type="spellStart"/>
      <w:r w:rsidRPr="002D3E33">
        <w:rPr>
          <w:color w:val="000000"/>
          <w:lang w:val="en-US"/>
        </w:rPr>
        <w:t>ozem</w:t>
      </w:r>
      <w:proofErr w:type="spellEnd"/>
      <w:r w:rsidRPr="002D3E33">
        <w:rPr>
          <w:color w:val="000000"/>
        </w:rPr>
        <w:t>.</w:t>
      </w:r>
      <w:r w:rsidRPr="002D3E33">
        <w:rPr>
          <w:color w:val="000000"/>
          <w:lang w:val="en-US"/>
        </w:rPr>
        <w:t>biz</w:t>
      </w:r>
    </w:p>
    <w:p w:rsidR="002D3E33" w:rsidRPr="002D3E33" w:rsidRDefault="002D3E33" w:rsidP="002D3E33">
      <w:pPr>
        <w:shd w:val="clear" w:color="auto" w:fill="FFFFFF"/>
        <w:autoSpaceDE w:val="0"/>
        <w:autoSpaceDN w:val="0"/>
        <w:adjustRightInd w:val="0"/>
      </w:pPr>
      <w:r w:rsidRPr="002D3E33">
        <w:rPr>
          <w:color w:val="000000"/>
        </w:rPr>
        <w:t>•         Интерфакс «ЛЕНТА НОВОСТЕЙ»</w:t>
      </w:r>
    </w:p>
    <w:p w:rsidR="002D3E33" w:rsidRPr="002D3E33" w:rsidRDefault="002D3E33" w:rsidP="002D3E33">
      <w:pPr>
        <w:rPr>
          <w:color w:val="000000"/>
          <w:shd w:val="clear" w:color="auto" w:fill="FFFFFF"/>
        </w:rPr>
      </w:pPr>
      <w:r w:rsidRPr="002D3E33">
        <w:rPr>
          <w:color w:val="000000"/>
        </w:rPr>
        <w:t xml:space="preserve">        </w:t>
      </w:r>
      <w:r w:rsidRPr="002D3E33">
        <w:rPr>
          <w:color w:val="000000"/>
          <w:shd w:val="clear" w:color="auto" w:fill="FFFFFF"/>
        </w:rPr>
        <w:t xml:space="preserve"> Адрес страницы в сети Интернет, используемой эмитентом для раскрытия </w:t>
      </w:r>
    </w:p>
    <w:p w:rsidR="002D3E33" w:rsidRPr="002D3E33" w:rsidRDefault="002D3E33" w:rsidP="002D3E33">
      <w:pPr>
        <w:shd w:val="clear" w:color="auto" w:fill="FFFFFF"/>
        <w:autoSpaceDE w:val="0"/>
        <w:autoSpaceDN w:val="0"/>
        <w:adjustRightInd w:val="0"/>
        <w:rPr>
          <w:color w:val="000000"/>
        </w:rPr>
      </w:pPr>
      <w:r w:rsidRPr="002D3E33">
        <w:rPr>
          <w:color w:val="000000"/>
          <w:shd w:val="clear" w:color="auto" w:fill="FFFFFF"/>
        </w:rPr>
        <w:t xml:space="preserve">       информации: http://www.e-disclosure.ru/portal/company.aspx?id=14474 </w:t>
      </w:r>
    </w:p>
    <w:p w:rsidR="002D3E33" w:rsidRPr="002D3E33" w:rsidRDefault="002D3E33" w:rsidP="002D3E33">
      <w:pPr>
        <w:autoSpaceDE w:val="0"/>
        <w:autoSpaceDN w:val="0"/>
        <w:adjustRightInd w:val="0"/>
        <w:rPr>
          <w:bCs/>
          <w:color w:val="000000"/>
        </w:rPr>
      </w:pPr>
    </w:p>
    <w:p w:rsidR="00966CE5" w:rsidRPr="00E278AE" w:rsidRDefault="002D3E33" w:rsidP="00E278AE">
      <w:pPr>
        <w:autoSpaceDE w:val="0"/>
        <w:autoSpaceDN w:val="0"/>
        <w:adjustRightInd w:val="0"/>
        <w:rPr>
          <w:color w:val="000000"/>
          <w:sz w:val="23"/>
          <w:szCs w:val="23"/>
        </w:rPr>
      </w:pPr>
      <w:r w:rsidRPr="002D3E33">
        <w:rPr>
          <w:b/>
          <w:bCs/>
          <w:color w:val="000000"/>
          <w:sz w:val="36"/>
          <w:szCs w:val="36"/>
        </w:rPr>
        <w:t xml:space="preserve">       </w:t>
      </w:r>
    </w:p>
    <w:p w:rsidR="002D3E33" w:rsidRPr="00E278AE" w:rsidRDefault="002D3E33" w:rsidP="002D3E33">
      <w:pPr>
        <w:shd w:val="clear" w:color="auto" w:fill="FFFFFF"/>
        <w:autoSpaceDE w:val="0"/>
        <w:autoSpaceDN w:val="0"/>
        <w:adjustRightInd w:val="0"/>
        <w:jc w:val="center"/>
        <w:rPr>
          <w:b/>
          <w:color w:val="000000"/>
          <w:sz w:val="28"/>
          <w:szCs w:val="28"/>
        </w:rPr>
      </w:pPr>
      <w:r w:rsidRPr="00E278AE">
        <w:rPr>
          <w:b/>
          <w:color w:val="000000"/>
          <w:sz w:val="28"/>
          <w:szCs w:val="28"/>
        </w:rPr>
        <w:t>Акционеры, владеющие  более 5% голосующих акций Общ</w:t>
      </w:r>
      <w:r w:rsidR="00370C7B" w:rsidRPr="00E278AE">
        <w:rPr>
          <w:b/>
          <w:color w:val="000000"/>
          <w:sz w:val="28"/>
          <w:szCs w:val="28"/>
        </w:rPr>
        <w:t>ества по состоянию на 31.12.2017</w:t>
      </w:r>
      <w:r w:rsidRPr="00E278AE">
        <w:rPr>
          <w:b/>
          <w:color w:val="000000"/>
          <w:sz w:val="28"/>
          <w:szCs w:val="28"/>
        </w:rPr>
        <w:t xml:space="preserve"> года</w:t>
      </w:r>
    </w:p>
    <w:p w:rsidR="002D3E33" w:rsidRPr="002D3E33" w:rsidRDefault="002D3E33" w:rsidP="002D3E33">
      <w:pPr>
        <w:shd w:val="clear" w:color="auto" w:fill="FFFFFF"/>
        <w:autoSpaceDE w:val="0"/>
        <w:autoSpaceDN w:val="0"/>
        <w:adjustRightInd w:val="0"/>
        <w:jc w:val="center"/>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5092"/>
        <w:gridCol w:w="2835"/>
      </w:tblGrid>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w:t>
            </w:r>
            <w:proofErr w:type="gramStart"/>
            <w:r w:rsidRPr="002D3E33">
              <w:t>п</w:t>
            </w:r>
            <w:proofErr w:type="gramEnd"/>
            <w:r w:rsidRPr="002D3E33">
              <w:t>/п</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Ф.И.О</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Доля в уставном капитале Общества (</w:t>
            </w:r>
            <w:proofErr w:type="gramStart"/>
            <w:r w:rsidRPr="002D3E33">
              <w:rPr>
                <w:color w:val="000000"/>
              </w:rPr>
              <w:t>в</w:t>
            </w:r>
            <w:proofErr w:type="gramEnd"/>
            <w:r w:rsidRPr="002D3E33">
              <w:rPr>
                <w:color w:val="000000"/>
              </w:rPr>
              <w:t xml:space="preserve"> %)</w:t>
            </w:r>
          </w:p>
          <w:p w:rsidR="002D3E33" w:rsidRPr="002D3E33" w:rsidRDefault="002D3E33" w:rsidP="002D3E33">
            <w:pPr>
              <w:shd w:val="clear" w:color="auto" w:fill="FFFFFF"/>
              <w:autoSpaceDE w:val="0"/>
              <w:autoSpaceDN w:val="0"/>
              <w:adjustRightInd w:val="0"/>
            </w:pP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Игнатьев Василий Александрович</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25,67 %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Истомин Алексей Михайлович</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25,45 %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3</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Лисина  Ольга Викторовна</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29,995%</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4</w:t>
            </w:r>
          </w:p>
        </w:tc>
        <w:tc>
          <w:tcPr>
            <w:tcW w:w="5092"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Игнатьев Василий Александрович</w:t>
            </w:r>
          </w:p>
        </w:tc>
        <w:tc>
          <w:tcPr>
            <w:tcW w:w="283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10,5%</w:t>
            </w:r>
          </w:p>
        </w:tc>
      </w:tr>
    </w:tbl>
    <w:p w:rsidR="002D3E33" w:rsidRPr="002D3E33" w:rsidRDefault="002D3E33" w:rsidP="002D3E33">
      <w:pPr>
        <w:shd w:val="clear" w:color="auto" w:fill="FFFFFF"/>
        <w:autoSpaceDE w:val="0"/>
        <w:autoSpaceDN w:val="0"/>
        <w:adjustRightInd w:val="0"/>
        <w:rPr>
          <w:color w:val="000000"/>
          <w:lang w:val="en-US"/>
        </w:rPr>
      </w:pPr>
    </w:p>
    <w:p w:rsidR="00E278AE" w:rsidRDefault="00E278AE" w:rsidP="00E278AE">
      <w:pPr>
        <w:shd w:val="clear" w:color="auto" w:fill="FFFFFF"/>
        <w:jc w:val="center"/>
        <w:rPr>
          <w:b/>
          <w:sz w:val="36"/>
          <w:szCs w:val="36"/>
        </w:rPr>
      </w:pPr>
    </w:p>
    <w:p w:rsidR="00E278AE" w:rsidRPr="00B64B0B" w:rsidRDefault="00E278AE" w:rsidP="00E278AE">
      <w:pPr>
        <w:shd w:val="clear" w:color="auto" w:fill="FFFFFF"/>
        <w:jc w:val="center"/>
        <w:rPr>
          <w:b/>
          <w:sz w:val="28"/>
          <w:szCs w:val="28"/>
        </w:rPr>
      </w:pPr>
      <w:r w:rsidRPr="00B64B0B">
        <w:rPr>
          <w:b/>
          <w:sz w:val="28"/>
          <w:szCs w:val="28"/>
        </w:rPr>
        <w:t>Информация о проведении годового общего собрания акционеров</w:t>
      </w:r>
    </w:p>
    <w:p w:rsidR="00E278AE" w:rsidRDefault="00E278AE" w:rsidP="00E278AE">
      <w:pPr>
        <w:shd w:val="clear" w:color="auto" w:fill="FFFFFF"/>
        <w:jc w:val="center"/>
        <w:rPr>
          <w:b/>
          <w:sz w:val="36"/>
          <w:szCs w:val="36"/>
        </w:rPr>
      </w:pPr>
    </w:p>
    <w:p w:rsidR="00E278AE" w:rsidRPr="00E278AE" w:rsidRDefault="00E278AE" w:rsidP="00E278AE">
      <w:pPr>
        <w:autoSpaceDE w:val="0"/>
        <w:autoSpaceDN w:val="0"/>
        <w:adjustRightInd w:val="0"/>
        <w:rPr>
          <w:color w:val="000000"/>
          <w:sz w:val="23"/>
          <w:szCs w:val="23"/>
        </w:rPr>
      </w:pPr>
      <w:r w:rsidRPr="00E278AE">
        <w:rPr>
          <w:color w:val="000000"/>
          <w:sz w:val="23"/>
          <w:szCs w:val="23"/>
        </w:rPr>
        <w:t xml:space="preserve">Годовое общее собрание акционеров Общества в 2017 году проводилось  27 апреля  2017 года. </w:t>
      </w:r>
    </w:p>
    <w:p w:rsidR="00E278AE" w:rsidRDefault="00E278AE" w:rsidP="009741C0">
      <w:pPr>
        <w:shd w:val="clear" w:color="auto" w:fill="FFFFFF"/>
        <w:rPr>
          <w:b/>
          <w:sz w:val="36"/>
          <w:szCs w:val="36"/>
        </w:rPr>
      </w:pPr>
      <w:r w:rsidRPr="00E278AE">
        <w:rPr>
          <w:color w:val="000000"/>
          <w:sz w:val="23"/>
          <w:szCs w:val="23"/>
        </w:rPr>
        <w:t xml:space="preserve">В годовом очередном общем собрании акционеров Общества приняли участие акционеры, которые обладали   </w:t>
      </w:r>
      <w:r w:rsidR="00ED13A0" w:rsidRPr="00ED13A0">
        <w:rPr>
          <w:color w:val="000000"/>
          <w:sz w:val="23"/>
          <w:szCs w:val="23"/>
        </w:rPr>
        <w:t>91,75</w:t>
      </w:r>
      <w:r w:rsidRPr="00E278AE">
        <w:rPr>
          <w:color w:val="000000"/>
          <w:sz w:val="23"/>
          <w:szCs w:val="23"/>
        </w:rPr>
        <w:t>% от общего количества размещенных голосующих акций Общества</w:t>
      </w:r>
    </w:p>
    <w:p w:rsidR="00E278AE" w:rsidRDefault="00E278AE" w:rsidP="00B64B0B">
      <w:pPr>
        <w:shd w:val="clear" w:color="auto" w:fill="FFFFFF"/>
        <w:rPr>
          <w:b/>
          <w:sz w:val="36"/>
          <w:szCs w:val="36"/>
        </w:rPr>
      </w:pPr>
    </w:p>
    <w:p w:rsidR="00E278AE" w:rsidRPr="00B64B0B" w:rsidRDefault="00E278AE" w:rsidP="00E278AE">
      <w:pPr>
        <w:shd w:val="clear" w:color="auto" w:fill="FFFFFF"/>
        <w:jc w:val="center"/>
        <w:rPr>
          <w:sz w:val="28"/>
          <w:szCs w:val="28"/>
        </w:rPr>
      </w:pPr>
      <w:r w:rsidRPr="00B64B0B">
        <w:rPr>
          <w:b/>
          <w:sz w:val="28"/>
          <w:szCs w:val="28"/>
        </w:rPr>
        <w:t>Информация о проведении внеочередного Общего собрания акционеров в 2017 году</w:t>
      </w:r>
    </w:p>
    <w:p w:rsidR="00E278AE" w:rsidRDefault="00E278AE" w:rsidP="00E278AE">
      <w:pPr>
        <w:shd w:val="clear" w:color="auto" w:fill="FFFFFF"/>
        <w:jc w:val="both"/>
      </w:pPr>
    </w:p>
    <w:p w:rsidR="00E278AE" w:rsidRDefault="00E278AE" w:rsidP="00E278AE">
      <w:pPr>
        <w:shd w:val="clear" w:color="auto" w:fill="FFFFFF"/>
        <w:jc w:val="both"/>
      </w:pPr>
      <w:r w:rsidRPr="00235592">
        <w:t>Внеочередн</w:t>
      </w:r>
      <w:r>
        <w:t>ых</w:t>
      </w:r>
      <w:r w:rsidRPr="00235592">
        <w:t xml:space="preserve"> общ</w:t>
      </w:r>
      <w:r>
        <w:t>их</w:t>
      </w:r>
      <w:r w:rsidRPr="00235592">
        <w:t xml:space="preserve"> собрани</w:t>
      </w:r>
      <w:r>
        <w:t>й</w:t>
      </w:r>
      <w:r w:rsidRPr="00235592">
        <w:t xml:space="preserve"> акционеров </w:t>
      </w:r>
      <w:r>
        <w:t>в 2017 году не проводилось.</w:t>
      </w:r>
    </w:p>
    <w:p w:rsidR="002D3E33" w:rsidRPr="002D3E33" w:rsidRDefault="002D3E33" w:rsidP="002D3E33">
      <w:pPr>
        <w:shd w:val="clear" w:color="auto" w:fill="FFFFFF"/>
        <w:autoSpaceDE w:val="0"/>
        <w:autoSpaceDN w:val="0"/>
        <w:adjustRightInd w:val="0"/>
        <w:rPr>
          <w:color w:val="000000"/>
        </w:rPr>
      </w:pPr>
    </w:p>
    <w:p w:rsidR="00B64B0B" w:rsidRPr="002D3E33" w:rsidRDefault="00B64B0B" w:rsidP="002D3E33">
      <w:pPr>
        <w:shd w:val="clear" w:color="auto" w:fill="FFFFFF"/>
        <w:autoSpaceDE w:val="0"/>
        <w:autoSpaceDN w:val="0"/>
        <w:adjustRightInd w:val="0"/>
      </w:pPr>
    </w:p>
    <w:p w:rsidR="002D3E33" w:rsidRPr="002D3E33" w:rsidRDefault="002D3E33" w:rsidP="002D3E33">
      <w:pPr>
        <w:shd w:val="clear" w:color="auto" w:fill="FFFFFF"/>
        <w:autoSpaceDE w:val="0"/>
        <w:autoSpaceDN w:val="0"/>
        <w:adjustRightInd w:val="0"/>
        <w:rPr>
          <w:b/>
          <w:bCs/>
          <w:color w:val="000000"/>
          <w:sz w:val="28"/>
          <w:szCs w:val="28"/>
        </w:rPr>
      </w:pPr>
      <w:r w:rsidRPr="002D3E33">
        <w:rPr>
          <w:color w:val="000000"/>
          <w:sz w:val="28"/>
          <w:szCs w:val="28"/>
        </w:rPr>
        <w:t xml:space="preserve">                       </w:t>
      </w:r>
      <w:r w:rsidRPr="002D3E33">
        <w:rPr>
          <w:b/>
          <w:bCs/>
          <w:color w:val="000000"/>
          <w:sz w:val="28"/>
          <w:szCs w:val="28"/>
        </w:rPr>
        <w:t xml:space="preserve">    Положение акционерного общества в отрасли</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Электромашиностроительная    отрасль была и остается одной из ведущих отраслей промышленности России. Эта отрасль  стабильна, а с учетом  постоянного технического прогресса  может регулировать  конкурентные условия многих других отраслей.</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В период структурной перестройки российской экономики изменился спрос на продукцию машиностроения в сторону ее  </w:t>
      </w:r>
      <w:proofErr w:type="spellStart"/>
      <w:r w:rsidRPr="002D3E33">
        <w:rPr>
          <w:bCs/>
          <w:color w:val="000000"/>
        </w:rPr>
        <w:t>импортозамещения</w:t>
      </w:r>
      <w:proofErr w:type="spellEnd"/>
      <w:r w:rsidRPr="002D3E33">
        <w:rPr>
          <w:bCs/>
          <w:color w:val="000000"/>
        </w:rPr>
        <w:t>.</w:t>
      </w:r>
    </w:p>
    <w:p w:rsidR="002D3E33" w:rsidRPr="002D3E33" w:rsidRDefault="00370C7B" w:rsidP="002D3E33">
      <w:pPr>
        <w:shd w:val="clear" w:color="auto" w:fill="FFFFFF"/>
        <w:autoSpaceDE w:val="0"/>
        <w:autoSpaceDN w:val="0"/>
        <w:adjustRightInd w:val="0"/>
        <w:rPr>
          <w:bCs/>
          <w:color w:val="000000"/>
        </w:rPr>
      </w:pPr>
      <w:r>
        <w:rPr>
          <w:bCs/>
          <w:color w:val="000000"/>
        </w:rPr>
        <w:t>В 2017</w:t>
      </w:r>
      <w:r w:rsidR="002D3E33" w:rsidRPr="002D3E33">
        <w:rPr>
          <w:bCs/>
          <w:color w:val="000000"/>
        </w:rPr>
        <w:t xml:space="preserve"> году экономическое положение   </w:t>
      </w:r>
      <w:r>
        <w:rPr>
          <w:bCs/>
          <w:color w:val="000000"/>
        </w:rPr>
        <w:t xml:space="preserve"> значительно </w:t>
      </w:r>
      <w:r w:rsidR="002D3E33" w:rsidRPr="002D3E33">
        <w:rPr>
          <w:bCs/>
          <w:color w:val="000000"/>
        </w:rPr>
        <w:t>улучшилось по сравнению с предыдущими периодами деятельности Общества.</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Основные проблемы российского машиностроения:</w:t>
      </w:r>
    </w:p>
    <w:p w:rsidR="002D3E33" w:rsidRPr="002D3E33" w:rsidRDefault="002D3E33" w:rsidP="002D3E33">
      <w:pPr>
        <w:shd w:val="clear" w:color="auto" w:fill="FFFFFF"/>
        <w:autoSpaceDE w:val="0"/>
        <w:autoSpaceDN w:val="0"/>
        <w:adjustRightInd w:val="0"/>
        <w:rPr>
          <w:bCs/>
          <w:color w:val="000000"/>
        </w:rPr>
      </w:pPr>
      <w:r w:rsidRPr="002D3E33">
        <w:rPr>
          <w:bCs/>
          <w:color w:val="000000"/>
        </w:rPr>
        <w:t>- Сильная изношенность  основных фондов</w:t>
      </w:r>
    </w:p>
    <w:p w:rsidR="002D3E33" w:rsidRPr="002D3E33" w:rsidRDefault="002D3E33" w:rsidP="002D3E33">
      <w:pPr>
        <w:shd w:val="clear" w:color="auto" w:fill="FFFFFF"/>
        <w:autoSpaceDE w:val="0"/>
        <w:autoSpaceDN w:val="0"/>
        <w:adjustRightInd w:val="0"/>
        <w:rPr>
          <w:bCs/>
          <w:color w:val="000000"/>
        </w:rPr>
      </w:pPr>
      <w:r w:rsidRPr="002D3E33">
        <w:rPr>
          <w:bCs/>
          <w:color w:val="000000"/>
        </w:rPr>
        <w:t>- Длительность периода окупаемости инвестиционных ресурсов</w:t>
      </w:r>
    </w:p>
    <w:p w:rsidR="002D3E33" w:rsidRPr="002D3E33" w:rsidRDefault="002D3E33" w:rsidP="002D3E33">
      <w:pPr>
        <w:shd w:val="clear" w:color="auto" w:fill="FFFFFF"/>
        <w:autoSpaceDE w:val="0"/>
        <w:autoSpaceDN w:val="0"/>
        <w:adjustRightInd w:val="0"/>
        <w:rPr>
          <w:bCs/>
          <w:color w:val="000000"/>
        </w:rPr>
      </w:pPr>
      <w:r w:rsidRPr="002D3E33">
        <w:rPr>
          <w:bCs/>
          <w:color w:val="000000"/>
        </w:rPr>
        <w:lastRenderedPageBreak/>
        <w:t>- Глубочайшая специализация производства. Предприятие до сих пор имеет свою, достаточно строго  определенную номенклатуру выпускаемой продукции, а это  в рыночных условиях серьезное препятствие для развития.</w:t>
      </w:r>
    </w:p>
    <w:p w:rsidR="002D3E33" w:rsidRPr="002D3E33" w:rsidRDefault="002D3E33" w:rsidP="002D3E33">
      <w:pPr>
        <w:shd w:val="clear" w:color="auto" w:fill="FFFFFF"/>
        <w:autoSpaceDE w:val="0"/>
        <w:autoSpaceDN w:val="0"/>
        <w:adjustRightInd w:val="0"/>
        <w:rPr>
          <w:bCs/>
          <w:color w:val="000000"/>
        </w:rPr>
      </w:pPr>
      <w:r w:rsidRPr="002D3E33">
        <w:rPr>
          <w:bCs/>
          <w:color w:val="000000"/>
        </w:rPr>
        <w:t>- Неуклонное  ухудшение качественного  состава  инженерных  и производственных кадров, их низкая квалификация</w:t>
      </w:r>
    </w:p>
    <w:p w:rsidR="002D3E33" w:rsidRPr="002D3E33" w:rsidRDefault="002D3E33" w:rsidP="002D3E33">
      <w:pPr>
        <w:shd w:val="clear" w:color="auto" w:fill="FFFFFF"/>
        <w:autoSpaceDE w:val="0"/>
        <w:autoSpaceDN w:val="0"/>
        <w:adjustRightInd w:val="0"/>
        <w:rPr>
          <w:bCs/>
          <w:color w:val="000000"/>
        </w:rPr>
      </w:pPr>
      <w:r w:rsidRPr="002D3E33">
        <w:rPr>
          <w:bCs/>
          <w:color w:val="000000"/>
        </w:rPr>
        <w:t>- Невысокая конкурентоспособность на внутреннем рынке, недостаточный объем заказов, конкуренция  импортной продукции, нехватка инвестиционных средств на закупку нового оборудования.</w:t>
      </w:r>
    </w:p>
    <w:p w:rsidR="002D3E33" w:rsidRPr="002D3E33" w:rsidRDefault="002D3E33" w:rsidP="002D3E33">
      <w:pPr>
        <w:jc w:val="both"/>
      </w:pPr>
      <w:r w:rsidRPr="002D3E33">
        <w:rPr>
          <w:bCs/>
          <w:color w:val="000000"/>
        </w:rPr>
        <w:t xml:space="preserve">                   </w:t>
      </w:r>
      <w:r w:rsidRPr="002D3E33">
        <w:t xml:space="preserve"> Предприятие специализируется на выпуске электродвигателей, трансформат</w:t>
      </w:r>
      <w:r w:rsidR="00B64B0B">
        <w:t>оров и генераторов ОКВЭД 27.11.1</w:t>
      </w:r>
      <w:r w:rsidRPr="002D3E33">
        <w:t>, кроме того:</w:t>
      </w:r>
    </w:p>
    <w:p w:rsidR="002D3E33" w:rsidRPr="002D3E33" w:rsidRDefault="002D3E33" w:rsidP="002D3E33">
      <w:pPr>
        <w:jc w:val="both"/>
      </w:pPr>
      <w:r w:rsidRPr="002D3E33">
        <w:t xml:space="preserve">-    дросселей для пассажирских вагонов повышенной и нормальной комфортности,   </w:t>
      </w:r>
    </w:p>
    <w:p w:rsidR="002D3E33" w:rsidRPr="002D3E33" w:rsidRDefault="002D3E33" w:rsidP="002D3E33">
      <w:pPr>
        <w:jc w:val="both"/>
      </w:pPr>
      <w:r w:rsidRPr="002D3E33">
        <w:t>- асинхронных тяговых электродвигателей для электротранспорта (трамваев и троллейбусов),</w:t>
      </w:r>
    </w:p>
    <w:p w:rsidR="002D3E33" w:rsidRPr="002D3E33" w:rsidRDefault="002D3E33" w:rsidP="002D3E33">
      <w:pPr>
        <w:jc w:val="both"/>
      </w:pPr>
      <w:r w:rsidRPr="002D3E33">
        <w:t xml:space="preserve">- электродвигателей постоянного тока для различных систем локомотивов и железнодорожных вагонов, </w:t>
      </w:r>
    </w:p>
    <w:p w:rsidR="002D3E33" w:rsidRPr="002D3E33" w:rsidRDefault="002D3E33" w:rsidP="002D3E33">
      <w:pPr>
        <w:jc w:val="both"/>
      </w:pPr>
      <w:r w:rsidRPr="002D3E33">
        <w:t xml:space="preserve">-   электродвигателей малой мощности, </w:t>
      </w:r>
    </w:p>
    <w:p w:rsidR="002D3E33" w:rsidRPr="002D3E33" w:rsidRDefault="002D3E33" w:rsidP="002D3E33">
      <w:pPr>
        <w:jc w:val="both"/>
      </w:pPr>
      <w:r w:rsidRPr="002D3E33">
        <w:t xml:space="preserve">-   </w:t>
      </w:r>
      <w:proofErr w:type="spellStart"/>
      <w:r w:rsidRPr="002D3E33">
        <w:t>радиореакторов</w:t>
      </w:r>
      <w:proofErr w:type="spellEnd"/>
      <w:r w:rsidRPr="002D3E33">
        <w:t xml:space="preserve">  для  городского  транспорта</w:t>
      </w:r>
    </w:p>
    <w:p w:rsidR="002D3E33" w:rsidRPr="002D3E33" w:rsidRDefault="002D3E33" w:rsidP="002D3E33">
      <w:pPr>
        <w:jc w:val="both"/>
      </w:pPr>
    </w:p>
    <w:p w:rsidR="002D3E33" w:rsidRPr="002D3E33" w:rsidRDefault="002D3E33" w:rsidP="002D3E33">
      <w:pPr>
        <w:jc w:val="both"/>
      </w:pPr>
      <w:r w:rsidRPr="002D3E33">
        <w:t>Открытое акционерное общество «Островский завод электрических машин» характеризуется следующими показателями:</w:t>
      </w:r>
    </w:p>
    <w:p w:rsidR="002D3E33" w:rsidRPr="002D3E33" w:rsidRDefault="002D3E33" w:rsidP="002D3E33">
      <w:pPr>
        <w:rPr>
          <w:b/>
        </w:rPr>
      </w:pPr>
    </w:p>
    <w:p w:rsidR="002D3E33" w:rsidRPr="002D3E33" w:rsidRDefault="002D3E33" w:rsidP="002D3E33">
      <w:pPr>
        <w:rPr>
          <w:b/>
        </w:rPr>
      </w:pPr>
    </w:p>
    <w:p w:rsidR="002D3E33" w:rsidRPr="002D3E33" w:rsidRDefault="002D3E33" w:rsidP="00512FDD">
      <w:pPr>
        <w:jc w:val="center"/>
      </w:pPr>
      <w:r w:rsidRPr="002D3E33">
        <w:rPr>
          <w:b/>
          <w:sz w:val="28"/>
          <w:szCs w:val="28"/>
        </w:rPr>
        <w:t xml:space="preserve">Динамика </w:t>
      </w:r>
      <w:proofErr w:type="gramStart"/>
      <w:r w:rsidRPr="002D3E33">
        <w:rPr>
          <w:b/>
          <w:sz w:val="28"/>
          <w:szCs w:val="28"/>
        </w:rPr>
        <w:t>изменения  структуры основного вида деятельности                    предприятия</w:t>
      </w:r>
      <w:proofErr w:type="gramEnd"/>
      <w:r w:rsidRPr="002D3E33">
        <w:rPr>
          <w:b/>
          <w:sz w:val="28"/>
          <w:szCs w:val="28"/>
        </w:rPr>
        <w:t xml:space="preserve"> за 5 лет</w:t>
      </w:r>
      <w:r w:rsidRPr="002D3E33">
        <w:t>.</w:t>
      </w:r>
    </w:p>
    <w:p w:rsidR="002D3E33" w:rsidRPr="002D3E33" w:rsidRDefault="002D3E33" w:rsidP="002D3E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347"/>
        <w:gridCol w:w="1469"/>
        <w:gridCol w:w="1469"/>
        <w:gridCol w:w="1469"/>
        <w:gridCol w:w="1469"/>
      </w:tblGrid>
      <w:tr w:rsidR="002D3E33" w:rsidRPr="002D3E33" w:rsidTr="00370C7B">
        <w:tc>
          <w:tcPr>
            <w:tcW w:w="2347" w:type="dxa"/>
            <w:shd w:val="clear" w:color="auto" w:fill="auto"/>
          </w:tcPr>
          <w:p w:rsidR="002D3E33" w:rsidRPr="002D3E33" w:rsidRDefault="002D3E33" w:rsidP="002D3E33">
            <w:pPr>
              <w:jc w:val="center"/>
            </w:pPr>
          </w:p>
        </w:tc>
        <w:tc>
          <w:tcPr>
            <w:tcW w:w="1347" w:type="dxa"/>
            <w:shd w:val="clear" w:color="auto" w:fill="auto"/>
          </w:tcPr>
          <w:p w:rsidR="002D3E33" w:rsidRPr="002D3E33" w:rsidRDefault="00B64B0B" w:rsidP="002D3E33">
            <w:pPr>
              <w:jc w:val="center"/>
            </w:pPr>
            <w:r>
              <w:t>2013</w:t>
            </w:r>
          </w:p>
        </w:tc>
        <w:tc>
          <w:tcPr>
            <w:tcW w:w="1469" w:type="dxa"/>
            <w:shd w:val="clear" w:color="auto" w:fill="auto"/>
          </w:tcPr>
          <w:p w:rsidR="002D3E33" w:rsidRPr="002D3E33" w:rsidRDefault="00B64B0B" w:rsidP="002D3E33">
            <w:pPr>
              <w:jc w:val="center"/>
            </w:pPr>
            <w:r>
              <w:t>2014</w:t>
            </w:r>
          </w:p>
        </w:tc>
        <w:tc>
          <w:tcPr>
            <w:tcW w:w="1469" w:type="dxa"/>
            <w:shd w:val="clear" w:color="auto" w:fill="auto"/>
          </w:tcPr>
          <w:p w:rsidR="002D3E33" w:rsidRPr="002D3E33" w:rsidRDefault="00B64B0B" w:rsidP="002D3E33">
            <w:pPr>
              <w:jc w:val="center"/>
            </w:pPr>
            <w:r>
              <w:t>2015</w:t>
            </w:r>
          </w:p>
        </w:tc>
        <w:tc>
          <w:tcPr>
            <w:tcW w:w="1469" w:type="dxa"/>
            <w:shd w:val="clear" w:color="auto" w:fill="auto"/>
          </w:tcPr>
          <w:p w:rsidR="002D3E33" w:rsidRPr="002D3E33" w:rsidRDefault="00B64B0B" w:rsidP="002D3E33">
            <w:pPr>
              <w:jc w:val="center"/>
            </w:pPr>
            <w:r>
              <w:t>2016</w:t>
            </w:r>
          </w:p>
        </w:tc>
        <w:tc>
          <w:tcPr>
            <w:tcW w:w="1469" w:type="dxa"/>
            <w:shd w:val="clear" w:color="auto" w:fill="auto"/>
          </w:tcPr>
          <w:p w:rsidR="002D3E33" w:rsidRPr="002D3E33" w:rsidRDefault="00B64B0B" w:rsidP="002D3E33">
            <w:pPr>
              <w:jc w:val="center"/>
            </w:pPr>
            <w:r>
              <w:t>2017</w:t>
            </w:r>
          </w:p>
        </w:tc>
      </w:tr>
      <w:tr w:rsidR="002D3E33" w:rsidRPr="002D3E33" w:rsidTr="00370C7B">
        <w:tc>
          <w:tcPr>
            <w:tcW w:w="2347" w:type="dxa"/>
            <w:shd w:val="clear" w:color="auto" w:fill="auto"/>
          </w:tcPr>
          <w:p w:rsidR="002D3E33" w:rsidRPr="002D3E33" w:rsidRDefault="002D3E33" w:rsidP="002D3E33">
            <w:pPr>
              <w:jc w:val="center"/>
            </w:pPr>
            <w:r w:rsidRPr="002D3E33">
              <w:t xml:space="preserve">Выручка от реализации </w:t>
            </w:r>
          </w:p>
        </w:tc>
        <w:tc>
          <w:tcPr>
            <w:tcW w:w="1347" w:type="dxa"/>
            <w:shd w:val="clear" w:color="auto" w:fill="auto"/>
          </w:tcPr>
          <w:p w:rsidR="002D3E33" w:rsidRPr="002D3E33" w:rsidRDefault="00B64B0B" w:rsidP="002D3E33">
            <w:pPr>
              <w:jc w:val="center"/>
            </w:pPr>
            <w:r>
              <w:t>47.1</w:t>
            </w:r>
          </w:p>
        </w:tc>
        <w:tc>
          <w:tcPr>
            <w:tcW w:w="1469" w:type="dxa"/>
            <w:shd w:val="clear" w:color="auto" w:fill="auto"/>
          </w:tcPr>
          <w:p w:rsidR="002D3E33" w:rsidRPr="002D3E33" w:rsidRDefault="00B64B0B" w:rsidP="002D3E33">
            <w:pPr>
              <w:jc w:val="center"/>
            </w:pPr>
            <w:r>
              <w:t>46,4</w:t>
            </w:r>
          </w:p>
        </w:tc>
        <w:tc>
          <w:tcPr>
            <w:tcW w:w="1469" w:type="dxa"/>
            <w:shd w:val="clear" w:color="auto" w:fill="auto"/>
          </w:tcPr>
          <w:p w:rsidR="002D3E33" w:rsidRPr="002D3E33" w:rsidRDefault="00B64B0B" w:rsidP="002D3E33">
            <w:pPr>
              <w:jc w:val="center"/>
            </w:pPr>
            <w:r>
              <w:t>36,5</w:t>
            </w:r>
          </w:p>
        </w:tc>
        <w:tc>
          <w:tcPr>
            <w:tcW w:w="1469" w:type="dxa"/>
            <w:shd w:val="clear" w:color="auto" w:fill="auto"/>
          </w:tcPr>
          <w:p w:rsidR="002D3E33" w:rsidRPr="002D3E33" w:rsidRDefault="00B64B0B" w:rsidP="002D3E33">
            <w:pPr>
              <w:jc w:val="center"/>
            </w:pPr>
            <w:r>
              <w:t>43,6</w:t>
            </w:r>
          </w:p>
        </w:tc>
        <w:tc>
          <w:tcPr>
            <w:tcW w:w="1469" w:type="dxa"/>
            <w:shd w:val="clear" w:color="auto" w:fill="auto"/>
          </w:tcPr>
          <w:p w:rsidR="002D3E33" w:rsidRPr="002D3E33" w:rsidRDefault="00B64B0B" w:rsidP="002D3E33">
            <w:pPr>
              <w:jc w:val="center"/>
            </w:pPr>
            <w:r>
              <w:t>76,8</w:t>
            </w:r>
          </w:p>
        </w:tc>
      </w:tr>
      <w:tr w:rsidR="002D3E33" w:rsidRPr="002D3E33" w:rsidTr="00370C7B">
        <w:tc>
          <w:tcPr>
            <w:tcW w:w="2347" w:type="dxa"/>
            <w:shd w:val="clear" w:color="auto" w:fill="auto"/>
          </w:tcPr>
          <w:p w:rsidR="002D3E33" w:rsidRPr="002D3E33" w:rsidRDefault="002D3E33" w:rsidP="002D3E33">
            <w:pPr>
              <w:jc w:val="center"/>
            </w:pPr>
            <w:r w:rsidRPr="002D3E33">
              <w:t xml:space="preserve">Темп роста предыдущему году </w:t>
            </w:r>
          </w:p>
        </w:tc>
        <w:tc>
          <w:tcPr>
            <w:tcW w:w="1347" w:type="dxa"/>
            <w:shd w:val="clear" w:color="auto" w:fill="auto"/>
          </w:tcPr>
          <w:p w:rsidR="002D3E33" w:rsidRPr="002D3E33" w:rsidRDefault="00B64B0B" w:rsidP="002D3E33">
            <w:pPr>
              <w:jc w:val="center"/>
            </w:pPr>
            <w:r>
              <w:t>0,83</w:t>
            </w:r>
          </w:p>
        </w:tc>
        <w:tc>
          <w:tcPr>
            <w:tcW w:w="1469" w:type="dxa"/>
            <w:shd w:val="clear" w:color="auto" w:fill="auto"/>
          </w:tcPr>
          <w:p w:rsidR="002D3E33" w:rsidRPr="002D3E33" w:rsidRDefault="00B64B0B" w:rsidP="002D3E33">
            <w:pPr>
              <w:jc w:val="center"/>
            </w:pPr>
            <w:r>
              <w:t>0,99</w:t>
            </w:r>
          </w:p>
        </w:tc>
        <w:tc>
          <w:tcPr>
            <w:tcW w:w="1469" w:type="dxa"/>
            <w:shd w:val="clear" w:color="auto" w:fill="auto"/>
          </w:tcPr>
          <w:p w:rsidR="002D3E33" w:rsidRPr="002D3E33" w:rsidRDefault="00B64B0B" w:rsidP="002D3E33">
            <w:pPr>
              <w:jc w:val="center"/>
            </w:pPr>
            <w:r>
              <w:t>0,79</w:t>
            </w:r>
          </w:p>
        </w:tc>
        <w:tc>
          <w:tcPr>
            <w:tcW w:w="1469" w:type="dxa"/>
            <w:shd w:val="clear" w:color="auto" w:fill="auto"/>
          </w:tcPr>
          <w:p w:rsidR="002D3E33" w:rsidRPr="002D3E33" w:rsidRDefault="00B64B0B" w:rsidP="002D3E33">
            <w:pPr>
              <w:jc w:val="center"/>
            </w:pPr>
            <w:r>
              <w:t>1,19</w:t>
            </w:r>
          </w:p>
        </w:tc>
        <w:tc>
          <w:tcPr>
            <w:tcW w:w="1469" w:type="dxa"/>
            <w:shd w:val="clear" w:color="auto" w:fill="auto"/>
          </w:tcPr>
          <w:p w:rsidR="002D3E33" w:rsidRPr="002D3E33" w:rsidRDefault="00B64B0B" w:rsidP="002D3E33">
            <w:pPr>
              <w:jc w:val="center"/>
            </w:pPr>
            <w:r>
              <w:t>1,76</w:t>
            </w:r>
          </w:p>
        </w:tc>
      </w:tr>
      <w:tr w:rsidR="002D3E33" w:rsidRPr="002D3E33" w:rsidTr="00370C7B">
        <w:tc>
          <w:tcPr>
            <w:tcW w:w="2347" w:type="dxa"/>
            <w:shd w:val="clear" w:color="auto" w:fill="auto"/>
          </w:tcPr>
          <w:p w:rsidR="002D3E33" w:rsidRPr="002D3E33" w:rsidRDefault="002D3E33" w:rsidP="002D3E33">
            <w:pPr>
              <w:jc w:val="center"/>
            </w:pPr>
            <w:r w:rsidRPr="002D3E33">
              <w:t>Среднесписочная численность (чел)</w:t>
            </w:r>
          </w:p>
        </w:tc>
        <w:tc>
          <w:tcPr>
            <w:tcW w:w="1347" w:type="dxa"/>
            <w:shd w:val="clear" w:color="auto" w:fill="auto"/>
          </w:tcPr>
          <w:p w:rsidR="002D3E33" w:rsidRPr="002D3E33" w:rsidRDefault="00B64B0B" w:rsidP="002D3E33">
            <w:pPr>
              <w:jc w:val="center"/>
            </w:pPr>
            <w:r>
              <w:t>106</w:t>
            </w:r>
          </w:p>
        </w:tc>
        <w:tc>
          <w:tcPr>
            <w:tcW w:w="1469" w:type="dxa"/>
            <w:shd w:val="clear" w:color="auto" w:fill="auto"/>
          </w:tcPr>
          <w:p w:rsidR="002D3E33" w:rsidRPr="002D3E33" w:rsidRDefault="00B64B0B" w:rsidP="002D3E33">
            <w:pPr>
              <w:jc w:val="center"/>
            </w:pPr>
            <w:r>
              <w:t>104</w:t>
            </w:r>
          </w:p>
        </w:tc>
        <w:tc>
          <w:tcPr>
            <w:tcW w:w="1469" w:type="dxa"/>
            <w:shd w:val="clear" w:color="auto" w:fill="auto"/>
          </w:tcPr>
          <w:p w:rsidR="002D3E33" w:rsidRPr="002D3E33" w:rsidRDefault="00B64B0B" w:rsidP="002D3E33">
            <w:pPr>
              <w:jc w:val="center"/>
            </w:pPr>
            <w:r>
              <w:t>91</w:t>
            </w:r>
          </w:p>
        </w:tc>
        <w:tc>
          <w:tcPr>
            <w:tcW w:w="1469" w:type="dxa"/>
            <w:shd w:val="clear" w:color="auto" w:fill="auto"/>
          </w:tcPr>
          <w:p w:rsidR="002D3E33" w:rsidRPr="002D3E33" w:rsidRDefault="00B64B0B" w:rsidP="002D3E33">
            <w:pPr>
              <w:jc w:val="center"/>
            </w:pPr>
            <w:r>
              <w:t>80</w:t>
            </w:r>
          </w:p>
        </w:tc>
        <w:tc>
          <w:tcPr>
            <w:tcW w:w="1469" w:type="dxa"/>
            <w:shd w:val="clear" w:color="auto" w:fill="auto"/>
          </w:tcPr>
          <w:p w:rsidR="002D3E33" w:rsidRPr="002D3E33" w:rsidRDefault="00B64B0B" w:rsidP="002D3E33">
            <w:pPr>
              <w:jc w:val="center"/>
            </w:pPr>
            <w:r>
              <w:t>79</w:t>
            </w:r>
          </w:p>
        </w:tc>
      </w:tr>
      <w:tr w:rsidR="002D3E33" w:rsidRPr="002D3E33" w:rsidTr="00370C7B">
        <w:tc>
          <w:tcPr>
            <w:tcW w:w="2347" w:type="dxa"/>
            <w:shd w:val="clear" w:color="auto" w:fill="auto"/>
          </w:tcPr>
          <w:p w:rsidR="002D3E33" w:rsidRPr="002D3E33" w:rsidRDefault="002D3E33" w:rsidP="002D3E33">
            <w:pPr>
              <w:jc w:val="center"/>
            </w:pPr>
            <w:r w:rsidRPr="002D3E33">
              <w:t>Средняя заработная плата (</w:t>
            </w:r>
            <w:proofErr w:type="spellStart"/>
            <w:r w:rsidRPr="002D3E33">
              <w:t>руб</w:t>
            </w:r>
            <w:proofErr w:type="spellEnd"/>
            <w:r w:rsidRPr="002D3E33">
              <w:t>)</w:t>
            </w:r>
          </w:p>
        </w:tc>
        <w:tc>
          <w:tcPr>
            <w:tcW w:w="1347" w:type="dxa"/>
            <w:shd w:val="clear" w:color="auto" w:fill="auto"/>
          </w:tcPr>
          <w:p w:rsidR="002D3E33" w:rsidRPr="002D3E33" w:rsidRDefault="00B64B0B" w:rsidP="002D3E33">
            <w:pPr>
              <w:jc w:val="center"/>
            </w:pPr>
            <w:r>
              <w:t>14377</w:t>
            </w:r>
          </w:p>
        </w:tc>
        <w:tc>
          <w:tcPr>
            <w:tcW w:w="1469" w:type="dxa"/>
            <w:shd w:val="clear" w:color="auto" w:fill="auto"/>
          </w:tcPr>
          <w:p w:rsidR="002D3E33" w:rsidRPr="002D3E33" w:rsidRDefault="00B64B0B" w:rsidP="002D3E33">
            <w:pPr>
              <w:jc w:val="center"/>
            </w:pPr>
            <w:r>
              <w:t>14880</w:t>
            </w:r>
          </w:p>
        </w:tc>
        <w:tc>
          <w:tcPr>
            <w:tcW w:w="1469" w:type="dxa"/>
            <w:shd w:val="clear" w:color="auto" w:fill="auto"/>
          </w:tcPr>
          <w:p w:rsidR="002D3E33" w:rsidRPr="002D3E33" w:rsidRDefault="00B64B0B" w:rsidP="002D3E33">
            <w:pPr>
              <w:jc w:val="center"/>
            </w:pPr>
            <w:r>
              <w:t>11575</w:t>
            </w:r>
          </w:p>
        </w:tc>
        <w:tc>
          <w:tcPr>
            <w:tcW w:w="1469" w:type="dxa"/>
            <w:shd w:val="clear" w:color="auto" w:fill="auto"/>
          </w:tcPr>
          <w:p w:rsidR="002D3E33" w:rsidRPr="002D3E33" w:rsidRDefault="00B64B0B" w:rsidP="002D3E33">
            <w:pPr>
              <w:jc w:val="center"/>
            </w:pPr>
            <w:r>
              <w:t>15442</w:t>
            </w:r>
          </w:p>
        </w:tc>
        <w:tc>
          <w:tcPr>
            <w:tcW w:w="1469" w:type="dxa"/>
            <w:shd w:val="clear" w:color="auto" w:fill="auto"/>
          </w:tcPr>
          <w:p w:rsidR="002D3E33" w:rsidRPr="002D3E33" w:rsidRDefault="00B64B0B" w:rsidP="002D3E33">
            <w:pPr>
              <w:jc w:val="center"/>
            </w:pPr>
            <w:r>
              <w:t>20646</w:t>
            </w:r>
          </w:p>
        </w:tc>
      </w:tr>
      <w:tr w:rsidR="002D3E33" w:rsidRPr="002D3E33" w:rsidTr="00370C7B">
        <w:tc>
          <w:tcPr>
            <w:tcW w:w="2347" w:type="dxa"/>
            <w:shd w:val="clear" w:color="auto" w:fill="auto"/>
          </w:tcPr>
          <w:p w:rsidR="002D3E33" w:rsidRPr="002D3E33" w:rsidRDefault="002D3E33" w:rsidP="002D3E33">
            <w:pPr>
              <w:jc w:val="center"/>
            </w:pPr>
            <w:r w:rsidRPr="002D3E33">
              <w:t>Производительность труда (</w:t>
            </w:r>
            <w:proofErr w:type="spellStart"/>
            <w:r w:rsidRPr="002D3E33">
              <w:t>руб</w:t>
            </w:r>
            <w:proofErr w:type="spellEnd"/>
            <w:r w:rsidRPr="002D3E33">
              <w:t>)</w:t>
            </w:r>
          </w:p>
        </w:tc>
        <w:tc>
          <w:tcPr>
            <w:tcW w:w="1347" w:type="dxa"/>
            <w:shd w:val="clear" w:color="auto" w:fill="auto"/>
          </w:tcPr>
          <w:p w:rsidR="002D3E33" w:rsidRPr="002D3E33" w:rsidRDefault="002D3E33" w:rsidP="002D3E33">
            <w:pPr>
              <w:jc w:val="center"/>
            </w:pPr>
            <w:r w:rsidRPr="002D3E33">
              <w:t>441208</w:t>
            </w:r>
          </w:p>
        </w:tc>
        <w:tc>
          <w:tcPr>
            <w:tcW w:w="1469" w:type="dxa"/>
            <w:shd w:val="clear" w:color="auto" w:fill="auto"/>
          </w:tcPr>
          <w:p w:rsidR="002D3E33" w:rsidRPr="002D3E33" w:rsidRDefault="00B64B0B" w:rsidP="002D3E33">
            <w:pPr>
              <w:jc w:val="center"/>
            </w:pPr>
            <w:r>
              <w:t>464854</w:t>
            </w:r>
          </w:p>
        </w:tc>
        <w:tc>
          <w:tcPr>
            <w:tcW w:w="1469" w:type="dxa"/>
            <w:shd w:val="clear" w:color="auto" w:fill="auto"/>
          </w:tcPr>
          <w:p w:rsidR="002D3E33" w:rsidRPr="002D3E33" w:rsidRDefault="00B64B0B" w:rsidP="002D3E33">
            <w:pPr>
              <w:jc w:val="center"/>
            </w:pPr>
            <w:r>
              <w:t>401281</w:t>
            </w:r>
          </w:p>
        </w:tc>
        <w:tc>
          <w:tcPr>
            <w:tcW w:w="1469" w:type="dxa"/>
            <w:shd w:val="clear" w:color="auto" w:fill="auto"/>
          </w:tcPr>
          <w:p w:rsidR="002D3E33" w:rsidRPr="002D3E33" w:rsidRDefault="00B64B0B" w:rsidP="002D3E33">
            <w:pPr>
              <w:jc w:val="center"/>
            </w:pPr>
            <w:r>
              <w:t>619741</w:t>
            </w:r>
          </w:p>
        </w:tc>
        <w:tc>
          <w:tcPr>
            <w:tcW w:w="1469" w:type="dxa"/>
            <w:shd w:val="clear" w:color="auto" w:fill="auto"/>
          </w:tcPr>
          <w:p w:rsidR="002D3E33" w:rsidRPr="002D3E33" w:rsidRDefault="00B64B0B" w:rsidP="002D3E33">
            <w:pPr>
              <w:jc w:val="center"/>
            </w:pPr>
            <w:r>
              <w:t>924086</w:t>
            </w:r>
          </w:p>
        </w:tc>
      </w:tr>
      <w:tr w:rsidR="002D3E33" w:rsidRPr="002D3E33" w:rsidTr="00370C7B">
        <w:tc>
          <w:tcPr>
            <w:tcW w:w="2347" w:type="dxa"/>
            <w:shd w:val="clear" w:color="auto" w:fill="auto"/>
          </w:tcPr>
          <w:p w:rsidR="002D3E33" w:rsidRPr="002D3E33" w:rsidRDefault="002D3E33" w:rsidP="002D3E33">
            <w:pPr>
              <w:jc w:val="center"/>
            </w:pPr>
          </w:p>
        </w:tc>
        <w:tc>
          <w:tcPr>
            <w:tcW w:w="1347" w:type="dxa"/>
            <w:shd w:val="clear" w:color="auto" w:fill="auto"/>
          </w:tcPr>
          <w:p w:rsidR="002D3E33" w:rsidRPr="002D3E33" w:rsidRDefault="002D3E33" w:rsidP="002D3E33">
            <w:pPr>
              <w:jc w:val="center"/>
            </w:pPr>
          </w:p>
        </w:tc>
        <w:tc>
          <w:tcPr>
            <w:tcW w:w="1469" w:type="dxa"/>
            <w:shd w:val="clear" w:color="auto" w:fill="auto"/>
          </w:tcPr>
          <w:p w:rsidR="002D3E33" w:rsidRPr="002D3E33" w:rsidRDefault="002D3E33" w:rsidP="002D3E33">
            <w:pPr>
              <w:jc w:val="center"/>
            </w:pPr>
          </w:p>
        </w:tc>
        <w:tc>
          <w:tcPr>
            <w:tcW w:w="1469" w:type="dxa"/>
            <w:shd w:val="clear" w:color="auto" w:fill="auto"/>
          </w:tcPr>
          <w:p w:rsidR="002D3E33" w:rsidRPr="002D3E33" w:rsidRDefault="002D3E33" w:rsidP="002D3E33">
            <w:pPr>
              <w:jc w:val="center"/>
            </w:pPr>
          </w:p>
        </w:tc>
        <w:tc>
          <w:tcPr>
            <w:tcW w:w="1469" w:type="dxa"/>
            <w:shd w:val="clear" w:color="auto" w:fill="auto"/>
          </w:tcPr>
          <w:p w:rsidR="002D3E33" w:rsidRPr="002D3E33" w:rsidRDefault="002D3E33" w:rsidP="002D3E33">
            <w:pPr>
              <w:jc w:val="center"/>
            </w:pPr>
          </w:p>
        </w:tc>
        <w:tc>
          <w:tcPr>
            <w:tcW w:w="1469" w:type="dxa"/>
            <w:shd w:val="clear" w:color="auto" w:fill="auto"/>
          </w:tcPr>
          <w:p w:rsidR="002D3E33" w:rsidRPr="002D3E33" w:rsidRDefault="002D3E33" w:rsidP="002D3E33">
            <w:pPr>
              <w:jc w:val="center"/>
            </w:pPr>
          </w:p>
        </w:tc>
      </w:tr>
    </w:tbl>
    <w:p w:rsidR="00A84F49" w:rsidRDefault="00FA7B8B" w:rsidP="00FA7B8B">
      <w:pPr>
        <w:rPr>
          <w:b/>
        </w:rPr>
      </w:pPr>
      <w:r>
        <w:rPr>
          <w:b/>
        </w:rPr>
        <w:t xml:space="preserve">   </w:t>
      </w:r>
      <w:r w:rsidRPr="00FA7B8B">
        <w:rPr>
          <w:b/>
        </w:rPr>
        <w:t xml:space="preserve">     </w:t>
      </w:r>
    </w:p>
    <w:p w:rsidR="00A84F49" w:rsidRDefault="00A84F49" w:rsidP="00FA7B8B">
      <w:pPr>
        <w:rPr>
          <w:b/>
        </w:rPr>
      </w:pPr>
    </w:p>
    <w:p w:rsidR="00FA7B8B" w:rsidRPr="001A6E68" w:rsidRDefault="00FA7B8B" w:rsidP="00FA7B8B">
      <w:pPr>
        <w:rPr>
          <w:b/>
          <w:sz w:val="28"/>
          <w:szCs w:val="28"/>
        </w:rPr>
      </w:pPr>
      <w:r w:rsidRPr="00FA7B8B">
        <w:rPr>
          <w:b/>
        </w:rPr>
        <w:t xml:space="preserve">  </w:t>
      </w:r>
      <w:r w:rsidR="002D3E33" w:rsidRPr="005F5E05">
        <w:rPr>
          <w:b/>
          <w:sz w:val="28"/>
          <w:szCs w:val="28"/>
        </w:rPr>
        <w:t>Динамика изменения  структуры основного вида деятельности</w:t>
      </w:r>
    </w:p>
    <w:p w:rsidR="002D3E33" w:rsidRPr="00FA7B8B" w:rsidRDefault="00FA7B8B" w:rsidP="00FA7B8B">
      <w:pPr>
        <w:rPr>
          <w:b/>
        </w:rPr>
      </w:pPr>
      <w:r w:rsidRPr="001A6E68">
        <w:rPr>
          <w:b/>
          <w:sz w:val="28"/>
          <w:szCs w:val="28"/>
        </w:rPr>
        <w:t xml:space="preserve">                                  </w:t>
      </w:r>
      <w:r w:rsidR="002D3E33" w:rsidRPr="005F5E05">
        <w:rPr>
          <w:b/>
          <w:sz w:val="28"/>
          <w:szCs w:val="28"/>
        </w:rPr>
        <w:t xml:space="preserve">  </w:t>
      </w:r>
      <w:r w:rsidRPr="00FA7B8B">
        <w:rPr>
          <w:b/>
          <w:sz w:val="28"/>
          <w:szCs w:val="28"/>
        </w:rPr>
        <w:t xml:space="preserve">              </w:t>
      </w:r>
      <w:r w:rsidR="002D3E33" w:rsidRPr="005F5E05">
        <w:rPr>
          <w:b/>
          <w:sz w:val="28"/>
          <w:szCs w:val="28"/>
        </w:rPr>
        <w:t>предприятия</w:t>
      </w:r>
    </w:p>
    <w:p w:rsidR="002D3E33" w:rsidRPr="002D3E33" w:rsidRDefault="002D3E33" w:rsidP="002D3E33">
      <w:r w:rsidRPr="002D3E33">
        <w:rPr>
          <w:b/>
        </w:rPr>
        <w:t xml:space="preserve">            </w:t>
      </w:r>
      <w:r w:rsidR="005F5E05">
        <w:rPr>
          <w:b/>
        </w:rPr>
        <w:t xml:space="preserve">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
        <w:gridCol w:w="3801"/>
        <w:gridCol w:w="1276"/>
        <w:gridCol w:w="1134"/>
        <w:gridCol w:w="1400"/>
        <w:gridCol w:w="17"/>
        <w:gridCol w:w="1693"/>
        <w:gridCol w:w="8"/>
      </w:tblGrid>
      <w:tr w:rsidR="002D3E33" w:rsidRPr="002D3E33" w:rsidTr="00370C7B">
        <w:trPr>
          <w:gridAfter w:val="1"/>
          <w:wAfter w:w="8" w:type="dxa"/>
        </w:trPr>
        <w:tc>
          <w:tcPr>
            <w:tcW w:w="594" w:type="dxa"/>
            <w:gridSpan w:val="2"/>
            <w:shd w:val="clear" w:color="auto" w:fill="auto"/>
          </w:tcPr>
          <w:p w:rsidR="002D3E33" w:rsidRPr="002D3E33" w:rsidRDefault="002D3E33" w:rsidP="002D3E33">
            <w:r w:rsidRPr="002D3E33">
              <w:t xml:space="preserve">№№ </w:t>
            </w:r>
            <w:proofErr w:type="spellStart"/>
            <w:r w:rsidRPr="002D3E33">
              <w:t>п.п</w:t>
            </w:r>
            <w:proofErr w:type="spellEnd"/>
            <w:r w:rsidRPr="002D3E33">
              <w:t>.</w:t>
            </w:r>
          </w:p>
        </w:tc>
        <w:tc>
          <w:tcPr>
            <w:tcW w:w="3801" w:type="dxa"/>
            <w:shd w:val="clear" w:color="auto" w:fill="auto"/>
            <w:vAlign w:val="center"/>
          </w:tcPr>
          <w:p w:rsidR="002D3E33" w:rsidRPr="002D3E33" w:rsidRDefault="002D3E33" w:rsidP="002D3E33">
            <w:r w:rsidRPr="002D3E33">
              <w:t>Наименование показателя</w:t>
            </w:r>
          </w:p>
        </w:tc>
        <w:tc>
          <w:tcPr>
            <w:tcW w:w="1276" w:type="dxa"/>
            <w:shd w:val="clear" w:color="auto" w:fill="auto"/>
            <w:vAlign w:val="center"/>
          </w:tcPr>
          <w:p w:rsidR="002D3E33" w:rsidRPr="002D3E33" w:rsidRDefault="002D3E33" w:rsidP="002D3E33">
            <w:r w:rsidRPr="002D3E33">
              <w:t>Ед. изм.</w:t>
            </w:r>
          </w:p>
        </w:tc>
        <w:tc>
          <w:tcPr>
            <w:tcW w:w="1134" w:type="dxa"/>
            <w:shd w:val="clear" w:color="auto" w:fill="auto"/>
            <w:vAlign w:val="center"/>
          </w:tcPr>
          <w:p w:rsidR="002D3E33" w:rsidRPr="002D3E33" w:rsidRDefault="00BA524F" w:rsidP="002D3E33">
            <w:r>
              <w:t>2017</w:t>
            </w:r>
            <w:r w:rsidR="002D3E33" w:rsidRPr="002D3E33">
              <w:t xml:space="preserve"> год</w:t>
            </w:r>
          </w:p>
        </w:tc>
        <w:tc>
          <w:tcPr>
            <w:tcW w:w="1400" w:type="dxa"/>
            <w:shd w:val="clear" w:color="auto" w:fill="auto"/>
            <w:vAlign w:val="center"/>
          </w:tcPr>
          <w:p w:rsidR="002D3E33" w:rsidRPr="002D3E33" w:rsidRDefault="002D3E33" w:rsidP="00B64B0B">
            <w:r w:rsidRPr="002D3E33">
              <w:t>201</w:t>
            </w:r>
            <w:r w:rsidR="00B64B0B">
              <w:t>6</w:t>
            </w:r>
            <w:r w:rsidRPr="002D3E33">
              <w:t xml:space="preserve"> год</w:t>
            </w:r>
          </w:p>
        </w:tc>
        <w:tc>
          <w:tcPr>
            <w:tcW w:w="1710" w:type="dxa"/>
            <w:gridSpan w:val="2"/>
            <w:shd w:val="clear" w:color="auto" w:fill="auto"/>
            <w:vAlign w:val="center"/>
          </w:tcPr>
          <w:p w:rsidR="002D3E33" w:rsidRPr="002D3E33" w:rsidRDefault="002D3E33" w:rsidP="002D3E33">
            <w:pPr>
              <w:jc w:val="center"/>
            </w:pPr>
            <w:r w:rsidRPr="002D3E33">
              <w:t>+ Рост</w:t>
            </w:r>
          </w:p>
          <w:p w:rsidR="002D3E33" w:rsidRPr="002D3E33" w:rsidRDefault="002D3E33" w:rsidP="002D3E33">
            <w:pPr>
              <w:jc w:val="center"/>
            </w:pPr>
            <w:r w:rsidRPr="002D3E33">
              <w:t>- Снижение</w:t>
            </w:r>
          </w:p>
          <w:p w:rsidR="002D3E33" w:rsidRPr="002D3E33" w:rsidRDefault="002D3E33" w:rsidP="002D3E33">
            <w:pPr>
              <w:jc w:val="center"/>
            </w:pPr>
            <w:r w:rsidRPr="002D3E33">
              <w:t>%</w:t>
            </w:r>
          </w:p>
        </w:tc>
      </w:tr>
      <w:tr w:rsidR="002D3E33" w:rsidRPr="002D3E33" w:rsidTr="00370C7B">
        <w:tc>
          <w:tcPr>
            <w:tcW w:w="567" w:type="dxa"/>
            <w:shd w:val="clear" w:color="auto" w:fill="auto"/>
          </w:tcPr>
          <w:p w:rsidR="002D3E33" w:rsidRPr="002D3E33" w:rsidRDefault="002D3E33" w:rsidP="002D3E33">
            <w:r w:rsidRPr="002D3E33">
              <w:t>1</w:t>
            </w:r>
          </w:p>
        </w:tc>
        <w:tc>
          <w:tcPr>
            <w:tcW w:w="3828" w:type="dxa"/>
            <w:gridSpan w:val="2"/>
            <w:shd w:val="clear" w:color="auto" w:fill="auto"/>
          </w:tcPr>
          <w:p w:rsidR="002D3E33" w:rsidRPr="002D3E33" w:rsidRDefault="00BA524F" w:rsidP="002D3E33">
            <w:r>
              <w:t>Объем товарной продукции всего</w:t>
            </w:r>
          </w:p>
        </w:tc>
        <w:tc>
          <w:tcPr>
            <w:tcW w:w="1276" w:type="dxa"/>
            <w:shd w:val="clear" w:color="auto" w:fill="auto"/>
          </w:tcPr>
          <w:p w:rsidR="002D3E33" w:rsidRPr="002D3E33" w:rsidRDefault="00BA524F" w:rsidP="002D3E33">
            <w:pPr>
              <w:jc w:val="center"/>
            </w:pPr>
            <w:proofErr w:type="spellStart"/>
            <w:r>
              <w:t>Тыс</w:t>
            </w:r>
            <w:proofErr w:type="gramStart"/>
            <w:r>
              <w:t>.р</w:t>
            </w:r>
            <w:proofErr w:type="gramEnd"/>
            <w:r>
              <w:t>уб</w:t>
            </w:r>
            <w:proofErr w:type="spellEnd"/>
          </w:p>
        </w:tc>
        <w:tc>
          <w:tcPr>
            <w:tcW w:w="1134" w:type="dxa"/>
            <w:shd w:val="clear" w:color="auto" w:fill="auto"/>
          </w:tcPr>
          <w:p w:rsidR="002D3E33" w:rsidRPr="002D3E33" w:rsidRDefault="00BA524F" w:rsidP="002D3E33">
            <w:pPr>
              <w:rPr>
                <w:highlight w:val="yellow"/>
              </w:rPr>
            </w:pPr>
            <w:r w:rsidRPr="00BA524F">
              <w:t>730002,8</w:t>
            </w:r>
          </w:p>
        </w:tc>
        <w:tc>
          <w:tcPr>
            <w:tcW w:w="1417" w:type="dxa"/>
            <w:gridSpan w:val="2"/>
            <w:shd w:val="clear" w:color="auto" w:fill="auto"/>
          </w:tcPr>
          <w:p w:rsidR="002D3E33" w:rsidRPr="002D3E33" w:rsidRDefault="00BA524F" w:rsidP="002D3E33">
            <w:r>
              <w:t xml:space="preserve">   49579,3</w:t>
            </w:r>
          </w:p>
        </w:tc>
        <w:tc>
          <w:tcPr>
            <w:tcW w:w="1701" w:type="dxa"/>
            <w:gridSpan w:val="2"/>
            <w:shd w:val="clear" w:color="auto" w:fill="auto"/>
          </w:tcPr>
          <w:p w:rsidR="002D3E33" w:rsidRPr="002D3E33" w:rsidRDefault="00BA524F" w:rsidP="002D3E33">
            <w:pPr>
              <w:jc w:val="center"/>
            </w:pPr>
            <w:r>
              <w:t>147,2</w:t>
            </w:r>
          </w:p>
        </w:tc>
      </w:tr>
      <w:tr w:rsidR="002D3E33" w:rsidRPr="002D3E33" w:rsidTr="00370C7B">
        <w:tc>
          <w:tcPr>
            <w:tcW w:w="567" w:type="dxa"/>
            <w:shd w:val="clear" w:color="auto" w:fill="auto"/>
          </w:tcPr>
          <w:p w:rsidR="002D3E33" w:rsidRPr="002D3E33" w:rsidRDefault="002D3E33" w:rsidP="002D3E33"/>
        </w:tc>
        <w:tc>
          <w:tcPr>
            <w:tcW w:w="3828" w:type="dxa"/>
            <w:gridSpan w:val="2"/>
            <w:shd w:val="clear" w:color="auto" w:fill="auto"/>
          </w:tcPr>
          <w:p w:rsidR="002D3E33" w:rsidRPr="002D3E33" w:rsidRDefault="00BA524F" w:rsidP="002D3E33">
            <w:r>
              <w:t>В том числе  услуги</w:t>
            </w:r>
          </w:p>
        </w:tc>
        <w:tc>
          <w:tcPr>
            <w:tcW w:w="1276" w:type="dxa"/>
            <w:shd w:val="clear" w:color="auto" w:fill="auto"/>
          </w:tcPr>
          <w:p w:rsidR="002D3E33" w:rsidRPr="002D3E33" w:rsidRDefault="00BA524F" w:rsidP="002D3E33">
            <w:r>
              <w:t xml:space="preserve">  </w:t>
            </w:r>
            <w:proofErr w:type="spellStart"/>
            <w:r>
              <w:t>Тыс</w:t>
            </w:r>
            <w:proofErr w:type="gramStart"/>
            <w:r>
              <w:t>.р</w:t>
            </w:r>
            <w:proofErr w:type="gramEnd"/>
            <w:r>
              <w:t>уб</w:t>
            </w:r>
            <w:proofErr w:type="spellEnd"/>
          </w:p>
        </w:tc>
        <w:tc>
          <w:tcPr>
            <w:tcW w:w="1134" w:type="dxa"/>
            <w:shd w:val="clear" w:color="auto" w:fill="auto"/>
          </w:tcPr>
          <w:p w:rsidR="002D3E33" w:rsidRPr="002D3E33" w:rsidRDefault="00BA524F" w:rsidP="002D3E33">
            <w:pPr>
              <w:jc w:val="center"/>
            </w:pPr>
            <w:r>
              <w:t>655,1</w:t>
            </w:r>
          </w:p>
        </w:tc>
        <w:tc>
          <w:tcPr>
            <w:tcW w:w="1417" w:type="dxa"/>
            <w:gridSpan w:val="2"/>
            <w:shd w:val="clear" w:color="auto" w:fill="auto"/>
          </w:tcPr>
          <w:p w:rsidR="002D3E33" w:rsidRPr="002D3E33" w:rsidRDefault="00BA524F" w:rsidP="002D3E33">
            <w:pPr>
              <w:jc w:val="center"/>
            </w:pPr>
            <w:r>
              <w:t>357,3</w:t>
            </w:r>
          </w:p>
        </w:tc>
        <w:tc>
          <w:tcPr>
            <w:tcW w:w="1701" w:type="dxa"/>
            <w:gridSpan w:val="2"/>
            <w:shd w:val="clear" w:color="auto" w:fill="auto"/>
          </w:tcPr>
          <w:p w:rsidR="002D3E33" w:rsidRPr="002D3E33" w:rsidRDefault="00BA524F" w:rsidP="002D3E33">
            <w:pPr>
              <w:jc w:val="center"/>
            </w:pPr>
            <w:r>
              <w:t>183,3</w:t>
            </w:r>
          </w:p>
        </w:tc>
      </w:tr>
      <w:tr w:rsidR="002D3E33" w:rsidRPr="002D3E33" w:rsidTr="00370C7B">
        <w:tc>
          <w:tcPr>
            <w:tcW w:w="567" w:type="dxa"/>
            <w:shd w:val="clear" w:color="auto" w:fill="auto"/>
          </w:tcPr>
          <w:p w:rsidR="002D3E33" w:rsidRPr="002D3E33" w:rsidRDefault="002D3E33" w:rsidP="002D3E33"/>
        </w:tc>
        <w:tc>
          <w:tcPr>
            <w:tcW w:w="3828" w:type="dxa"/>
            <w:gridSpan w:val="2"/>
            <w:shd w:val="clear" w:color="auto" w:fill="auto"/>
          </w:tcPr>
          <w:p w:rsidR="002D3E33" w:rsidRPr="002D3E33" w:rsidRDefault="00BA524F" w:rsidP="002D3E33">
            <w:r>
              <w:t>Отгружено товарной продукции</w:t>
            </w:r>
          </w:p>
        </w:tc>
        <w:tc>
          <w:tcPr>
            <w:tcW w:w="1276" w:type="dxa"/>
            <w:shd w:val="clear" w:color="auto" w:fill="auto"/>
          </w:tcPr>
          <w:p w:rsidR="002D3E33" w:rsidRPr="002D3E33" w:rsidRDefault="00BA524F" w:rsidP="002D3E33">
            <w:pPr>
              <w:jc w:val="center"/>
            </w:pPr>
            <w:r>
              <w:t xml:space="preserve"> Тыс. руб.</w:t>
            </w:r>
          </w:p>
        </w:tc>
        <w:tc>
          <w:tcPr>
            <w:tcW w:w="1134" w:type="dxa"/>
            <w:shd w:val="clear" w:color="auto" w:fill="auto"/>
          </w:tcPr>
          <w:p w:rsidR="002D3E33" w:rsidRPr="002D3E33" w:rsidRDefault="00BA524F" w:rsidP="002D3E33">
            <w:pPr>
              <w:jc w:val="center"/>
            </w:pPr>
            <w:r>
              <w:t>72975,3</w:t>
            </w:r>
          </w:p>
        </w:tc>
        <w:tc>
          <w:tcPr>
            <w:tcW w:w="1417" w:type="dxa"/>
            <w:gridSpan w:val="2"/>
            <w:shd w:val="clear" w:color="auto" w:fill="auto"/>
          </w:tcPr>
          <w:p w:rsidR="002D3E33" w:rsidRPr="002D3E33" w:rsidRDefault="00BA524F" w:rsidP="002D3E33">
            <w:pPr>
              <w:jc w:val="center"/>
            </w:pPr>
            <w:r>
              <w:t>43444,4</w:t>
            </w:r>
          </w:p>
        </w:tc>
        <w:tc>
          <w:tcPr>
            <w:tcW w:w="1701" w:type="dxa"/>
            <w:gridSpan w:val="2"/>
            <w:shd w:val="clear" w:color="auto" w:fill="auto"/>
          </w:tcPr>
          <w:p w:rsidR="002D3E33" w:rsidRPr="002D3E33" w:rsidRDefault="00BA524F" w:rsidP="002D3E33">
            <w:pPr>
              <w:jc w:val="center"/>
            </w:pPr>
            <w:r>
              <w:t>167,9</w:t>
            </w:r>
          </w:p>
        </w:tc>
      </w:tr>
      <w:tr w:rsidR="002D3E33" w:rsidRPr="002D3E33" w:rsidTr="00370C7B">
        <w:tc>
          <w:tcPr>
            <w:tcW w:w="567" w:type="dxa"/>
            <w:shd w:val="clear" w:color="auto" w:fill="auto"/>
          </w:tcPr>
          <w:p w:rsidR="002D3E33" w:rsidRPr="002D3E33" w:rsidRDefault="002D3E33" w:rsidP="002D3E33"/>
        </w:tc>
        <w:tc>
          <w:tcPr>
            <w:tcW w:w="3828" w:type="dxa"/>
            <w:gridSpan w:val="2"/>
            <w:shd w:val="clear" w:color="auto" w:fill="auto"/>
          </w:tcPr>
          <w:p w:rsidR="002D3E33" w:rsidRPr="002D3E33" w:rsidRDefault="00BA524F" w:rsidP="002D3E33">
            <w:r>
              <w:t>В том числе услуги</w:t>
            </w:r>
          </w:p>
        </w:tc>
        <w:tc>
          <w:tcPr>
            <w:tcW w:w="1276" w:type="dxa"/>
            <w:shd w:val="clear" w:color="auto" w:fill="auto"/>
          </w:tcPr>
          <w:p w:rsidR="002D3E33" w:rsidRPr="002D3E33" w:rsidRDefault="00BA524F" w:rsidP="002D3E33">
            <w:pPr>
              <w:jc w:val="center"/>
            </w:pPr>
            <w:proofErr w:type="spellStart"/>
            <w:r>
              <w:t>Тыс</w:t>
            </w:r>
            <w:proofErr w:type="gramStart"/>
            <w:r>
              <w:t>.р</w:t>
            </w:r>
            <w:proofErr w:type="gramEnd"/>
            <w:r>
              <w:t>уб</w:t>
            </w:r>
            <w:proofErr w:type="spellEnd"/>
          </w:p>
        </w:tc>
        <w:tc>
          <w:tcPr>
            <w:tcW w:w="1134" w:type="dxa"/>
            <w:shd w:val="clear" w:color="auto" w:fill="auto"/>
          </w:tcPr>
          <w:p w:rsidR="002D3E33" w:rsidRPr="002D3E33" w:rsidRDefault="00BA524F" w:rsidP="002D3E33">
            <w:pPr>
              <w:jc w:val="center"/>
            </w:pPr>
            <w:r>
              <w:t>715,6</w:t>
            </w:r>
          </w:p>
        </w:tc>
        <w:tc>
          <w:tcPr>
            <w:tcW w:w="1417" w:type="dxa"/>
            <w:gridSpan w:val="2"/>
            <w:shd w:val="clear" w:color="auto" w:fill="auto"/>
          </w:tcPr>
          <w:p w:rsidR="002D3E33" w:rsidRPr="002D3E33" w:rsidRDefault="00BA524F" w:rsidP="002D3E33">
            <w:pPr>
              <w:jc w:val="center"/>
            </w:pPr>
            <w:r>
              <w:t>315,8</w:t>
            </w:r>
          </w:p>
        </w:tc>
        <w:tc>
          <w:tcPr>
            <w:tcW w:w="1701" w:type="dxa"/>
            <w:gridSpan w:val="2"/>
            <w:shd w:val="clear" w:color="auto" w:fill="auto"/>
          </w:tcPr>
          <w:p w:rsidR="002D3E33" w:rsidRPr="002D3E33" w:rsidRDefault="00BA524F" w:rsidP="002D3E33">
            <w:pPr>
              <w:jc w:val="center"/>
            </w:pPr>
            <w:r>
              <w:t>226,6</w:t>
            </w:r>
          </w:p>
        </w:tc>
      </w:tr>
      <w:tr w:rsidR="002D3E33" w:rsidRPr="002D3E33" w:rsidTr="00370C7B">
        <w:tc>
          <w:tcPr>
            <w:tcW w:w="567" w:type="dxa"/>
            <w:shd w:val="clear" w:color="auto" w:fill="auto"/>
          </w:tcPr>
          <w:p w:rsidR="002D3E33" w:rsidRPr="002D3E33" w:rsidRDefault="002D3E33" w:rsidP="002D3E33"/>
        </w:tc>
        <w:tc>
          <w:tcPr>
            <w:tcW w:w="3828" w:type="dxa"/>
            <w:gridSpan w:val="2"/>
            <w:shd w:val="clear" w:color="auto" w:fill="auto"/>
          </w:tcPr>
          <w:p w:rsidR="002D3E33" w:rsidRPr="002D3E33" w:rsidRDefault="002D3E33" w:rsidP="002D3E33"/>
        </w:tc>
        <w:tc>
          <w:tcPr>
            <w:tcW w:w="1276" w:type="dxa"/>
            <w:shd w:val="clear" w:color="auto" w:fill="auto"/>
          </w:tcPr>
          <w:p w:rsidR="002D3E33" w:rsidRPr="002D3E33" w:rsidRDefault="002D3E33" w:rsidP="002D3E33">
            <w:pPr>
              <w:jc w:val="center"/>
            </w:pPr>
          </w:p>
        </w:tc>
        <w:tc>
          <w:tcPr>
            <w:tcW w:w="1134" w:type="dxa"/>
            <w:shd w:val="clear" w:color="auto" w:fill="auto"/>
          </w:tcPr>
          <w:p w:rsidR="002D3E33" w:rsidRPr="002D3E33" w:rsidRDefault="002D3E33" w:rsidP="002D3E33">
            <w:pPr>
              <w:jc w:val="center"/>
            </w:pPr>
          </w:p>
        </w:tc>
        <w:tc>
          <w:tcPr>
            <w:tcW w:w="1417" w:type="dxa"/>
            <w:gridSpan w:val="2"/>
            <w:shd w:val="clear" w:color="auto" w:fill="auto"/>
          </w:tcPr>
          <w:p w:rsidR="002D3E33" w:rsidRPr="002D3E33" w:rsidRDefault="002D3E33" w:rsidP="002D3E33">
            <w:pPr>
              <w:jc w:val="center"/>
            </w:pPr>
          </w:p>
        </w:tc>
        <w:tc>
          <w:tcPr>
            <w:tcW w:w="1701" w:type="dxa"/>
            <w:gridSpan w:val="2"/>
            <w:shd w:val="clear" w:color="auto" w:fill="auto"/>
          </w:tcPr>
          <w:p w:rsidR="002D3E33" w:rsidRPr="002D3E33" w:rsidRDefault="002D3E33" w:rsidP="002D3E33">
            <w:pPr>
              <w:jc w:val="center"/>
            </w:pPr>
          </w:p>
        </w:tc>
      </w:tr>
    </w:tbl>
    <w:p w:rsidR="002D3E33" w:rsidRPr="002D3E33" w:rsidRDefault="002D3E33" w:rsidP="002D3E33"/>
    <w:p w:rsidR="00FB0F66" w:rsidRPr="00FB0F66" w:rsidRDefault="00FB0F66" w:rsidP="00FB0F66">
      <w:r w:rsidRPr="00FB0F66">
        <w:t xml:space="preserve">     В 2017 году предприятию удалось   значительно  улучшить  многие  позиции на рынке сбыта  электродвигателей.</w:t>
      </w:r>
    </w:p>
    <w:p w:rsidR="00FB0F66" w:rsidRPr="00FB0F66" w:rsidRDefault="00FB0F66" w:rsidP="00FB0F66">
      <w:r w:rsidRPr="00FB0F66">
        <w:t xml:space="preserve">     По сравнению с 2016 годом в 2017 году  наблюдается значительный  подъем производства изделий по номенклатуре выпускаемой продукции:</w:t>
      </w:r>
    </w:p>
    <w:p w:rsidR="00FB0F66" w:rsidRPr="00FB0F66" w:rsidRDefault="00FB0F66" w:rsidP="00FB0F66">
      <w:r w:rsidRPr="00FB0F66">
        <w:lastRenderedPageBreak/>
        <w:t xml:space="preserve">-   электродвигатели малой мощности серии ДКУ и ДП-112 – 151,1 % </w:t>
      </w:r>
    </w:p>
    <w:p w:rsidR="00FB0F66" w:rsidRPr="00FB0F66" w:rsidRDefault="00FB0F66" w:rsidP="00FB0F66">
      <w:r w:rsidRPr="00FB0F66">
        <w:t xml:space="preserve">-   Основной и постоянный Заказчик  НТЦ «Курс»  г. Раменское Московской  области   в 2017 году увеличил портфель заказов почти в 2 раза, с 8,8  млн. </w:t>
      </w:r>
      <w:proofErr w:type="spellStart"/>
      <w:r w:rsidRPr="00FB0F66">
        <w:t>руб</w:t>
      </w:r>
      <w:proofErr w:type="spellEnd"/>
      <w:r w:rsidRPr="00FB0F66">
        <w:t xml:space="preserve"> в   прошлом году      до 16,1 млн. </w:t>
      </w:r>
      <w:proofErr w:type="spellStart"/>
      <w:r w:rsidRPr="00FB0F66">
        <w:t>руб</w:t>
      </w:r>
      <w:proofErr w:type="spellEnd"/>
      <w:r w:rsidRPr="00FB0F66">
        <w:t xml:space="preserve">  в этом</w:t>
      </w:r>
      <w:proofErr w:type="gramStart"/>
      <w:r w:rsidRPr="00FB0F66">
        <w:t>..</w:t>
      </w:r>
      <w:proofErr w:type="gramEnd"/>
    </w:p>
    <w:p w:rsidR="00FB0F66" w:rsidRPr="00FB0F66" w:rsidRDefault="00FB0F66" w:rsidP="00FB0F66">
      <w:r w:rsidRPr="00FB0F66">
        <w:t>-   продолжается  увеличение спроса  на продукцию  для железнодорожного транспорта</w:t>
      </w:r>
    </w:p>
    <w:p w:rsidR="00FB0F66" w:rsidRPr="00FB0F66" w:rsidRDefault="00FB0F66" w:rsidP="00FB0F66">
      <w:r w:rsidRPr="00FB0F66">
        <w:t>Так в 2017 году по сравнению с прошлым годом  для ЗАО «</w:t>
      </w:r>
      <w:proofErr w:type="spellStart"/>
      <w:r w:rsidRPr="00FB0F66">
        <w:t>ЭлСиЭл</w:t>
      </w:r>
      <w:proofErr w:type="spellEnd"/>
      <w:r w:rsidRPr="00FB0F66">
        <w:t>» г. Москва  увеличился спрос на  дроссель   накопительный   для подвижного состава  в 4 раза</w:t>
      </w:r>
      <w:proofErr w:type="gramStart"/>
      <w:r w:rsidRPr="00FB0F66">
        <w:t xml:space="preserve"> ,</w:t>
      </w:r>
      <w:proofErr w:type="gramEnd"/>
      <w:r w:rsidRPr="00FB0F66">
        <w:t xml:space="preserve">а  на трансформаторов  инд.7280  - в 6 раз. Объем заказа по этой продукции составляет  13,7 млн. </w:t>
      </w:r>
      <w:proofErr w:type="spellStart"/>
      <w:r w:rsidRPr="00FB0F66">
        <w:t>руб</w:t>
      </w:r>
      <w:proofErr w:type="spellEnd"/>
      <w:r w:rsidRPr="00FB0F66">
        <w:t xml:space="preserve">, а в прошлом году  всего лишь 4,1 млн. руб. Рост составил 9,6 </w:t>
      </w:r>
      <w:proofErr w:type="spellStart"/>
      <w:r w:rsidRPr="00FB0F66">
        <w:t>млн</w:t>
      </w:r>
      <w:proofErr w:type="gramStart"/>
      <w:r w:rsidRPr="00FB0F66">
        <w:t>.р</w:t>
      </w:r>
      <w:proofErr w:type="gramEnd"/>
      <w:r w:rsidRPr="00FB0F66">
        <w:t>уб</w:t>
      </w:r>
      <w:proofErr w:type="spellEnd"/>
      <w:r w:rsidRPr="00FB0F66">
        <w:t>.</w:t>
      </w:r>
    </w:p>
    <w:p w:rsidR="00FB0F66" w:rsidRPr="00FB0F66" w:rsidRDefault="00FB0F66" w:rsidP="00FB0F66">
      <w:r w:rsidRPr="00FB0F66">
        <w:t xml:space="preserve">- В 2017 году продолжается  плодотворное сотрудничество  с ООО «ЧЕРГОС» </w:t>
      </w:r>
      <w:proofErr w:type="spellStart"/>
      <w:r w:rsidRPr="00FB0F66">
        <w:t>г</w:t>
      </w:r>
      <w:proofErr w:type="gramStart"/>
      <w:r w:rsidRPr="00FB0F66">
        <w:t>.С</w:t>
      </w:r>
      <w:proofErr w:type="gramEnd"/>
      <w:r w:rsidRPr="00FB0F66">
        <w:t>анкт</w:t>
      </w:r>
      <w:proofErr w:type="spellEnd"/>
      <w:r w:rsidRPr="00FB0F66">
        <w:t xml:space="preserve">-Петербург , произведено товарной продукции на 10,1 млн. </w:t>
      </w:r>
      <w:proofErr w:type="spellStart"/>
      <w:r w:rsidRPr="00FB0F66">
        <w:t>руб</w:t>
      </w:r>
      <w:proofErr w:type="spellEnd"/>
      <w:r w:rsidRPr="00FB0F66">
        <w:t xml:space="preserve">, а в 2016 году на сумму 4,7 млн. </w:t>
      </w:r>
      <w:proofErr w:type="spellStart"/>
      <w:r w:rsidRPr="00FB0F66">
        <w:t>руб</w:t>
      </w:r>
      <w:proofErr w:type="spellEnd"/>
      <w:r w:rsidRPr="00FB0F66">
        <w:t xml:space="preserve">, рост заказов составил  5,4 млн. </w:t>
      </w:r>
      <w:proofErr w:type="spellStart"/>
      <w:r w:rsidRPr="00FB0F66">
        <w:t>руб</w:t>
      </w:r>
      <w:proofErr w:type="spellEnd"/>
      <w:r w:rsidRPr="00FB0F66">
        <w:t xml:space="preserve">, </w:t>
      </w:r>
      <w:proofErr w:type="spellStart"/>
      <w:r w:rsidRPr="00FB0F66">
        <w:t>т.е</w:t>
      </w:r>
      <w:proofErr w:type="spellEnd"/>
      <w:r w:rsidRPr="00FB0F66">
        <w:t xml:space="preserve"> в 2 раза.</w:t>
      </w:r>
    </w:p>
    <w:p w:rsidR="00FB0F66" w:rsidRPr="00FB0F66" w:rsidRDefault="00FB0F66" w:rsidP="00FB0F66">
      <w:r w:rsidRPr="00FB0F66">
        <w:t xml:space="preserve">- Успешно сотрудничает  наше предприятие т с ООО «Электропривод» </w:t>
      </w:r>
      <w:proofErr w:type="spellStart"/>
      <w:r w:rsidRPr="00FB0F66">
        <w:t>г</w:t>
      </w:r>
      <w:proofErr w:type="gramStart"/>
      <w:r w:rsidRPr="00FB0F66">
        <w:t>.П</w:t>
      </w:r>
      <w:proofErr w:type="gramEnd"/>
      <w:r w:rsidRPr="00FB0F66">
        <w:t>сков</w:t>
      </w:r>
      <w:proofErr w:type="spellEnd"/>
      <w:r w:rsidRPr="00FB0F66">
        <w:t xml:space="preserve">   по поставкам комплектующих для асинхронного двигателя АИР-56 и производству электродвигателей серии ДП-112.  </w:t>
      </w:r>
      <w:proofErr w:type="spellStart"/>
      <w:r w:rsidRPr="00FB0F66">
        <w:t>Объм</w:t>
      </w:r>
      <w:proofErr w:type="spellEnd"/>
      <w:r w:rsidRPr="00FB0F66">
        <w:t xml:space="preserve"> заказов по этим видам продукции за 2017 год составил 8 млн. </w:t>
      </w:r>
      <w:proofErr w:type="spellStart"/>
      <w:r w:rsidRPr="00FB0F66">
        <w:t>руб</w:t>
      </w:r>
      <w:proofErr w:type="spellEnd"/>
      <w:r w:rsidRPr="00FB0F66">
        <w:t xml:space="preserve">, что по сравнению с 2016 годом  больше на 5,2 млн. руб. </w:t>
      </w:r>
    </w:p>
    <w:p w:rsidR="00FB0F66" w:rsidRPr="00FB0F66" w:rsidRDefault="00FB0F66" w:rsidP="00FB0F66">
      <w:r w:rsidRPr="00FB0F66">
        <w:t>- динамично развивается  сотрудничество  с  ЗАО «</w:t>
      </w:r>
      <w:proofErr w:type="spellStart"/>
      <w:r w:rsidRPr="00FB0F66">
        <w:t>ЭлектроСи</w:t>
      </w:r>
      <w:proofErr w:type="spellEnd"/>
      <w:r w:rsidRPr="00FB0F66">
        <w:t xml:space="preserve">» </w:t>
      </w:r>
      <w:proofErr w:type="spellStart"/>
      <w:r w:rsidRPr="00FB0F66">
        <w:t>г</w:t>
      </w:r>
      <w:proofErr w:type="gramStart"/>
      <w:r w:rsidRPr="00FB0F66">
        <w:t>.М</w:t>
      </w:r>
      <w:proofErr w:type="gramEnd"/>
      <w:r w:rsidRPr="00FB0F66">
        <w:t>осква</w:t>
      </w:r>
      <w:proofErr w:type="spellEnd"/>
      <w:r w:rsidRPr="00FB0F66">
        <w:t xml:space="preserve"> </w:t>
      </w:r>
    </w:p>
    <w:p w:rsidR="00FB0F66" w:rsidRPr="00FB0F66" w:rsidRDefault="00FB0F66" w:rsidP="00FB0F66">
      <w:r w:rsidRPr="00FB0F66">
        <w:t>Помимо поставки готовых изделий Дроссель ЭП-110 наше предприятие производит и ремонт (средний и капитальный) этих изделий и набирает Объемы в 1,5 раза больше</w:t>
      </w:r>
      <w:proofErr w:type="gramStart"/>
      <w:r w:rsidRPr="00FB0F66">
        <w:t xml:space="preserve"> ,</w:t>
      </w:r>
      <w:proofErr w:type="gramEnd"/>
      <w:r w:rsidRPr="00FB0F66">
        <w:t xml:space="preserve"> чем в 2016 году.</w:t>
      </w:r>
    </w:p>
    <w:p w:rsidR="00FB0F66" w:rsidRPr="00FB0F66" w:rsidRDefault="00FB0F66" w:rsidP="00FB0F66">
      <w:r w:rsidRPr="00FB0F66">
        <w:t xml:space="preserve">Следует также отметить  положительное  сотрудничество с ООО «Торговый дом </w:t>
      </w:r>
      <w:proofErr w:type="spellStart"/>
      <w:r w:rsidRPr="00FB0F66">
        <w:t>ЛокоТех</w:t>
      </w:r>
      <w:proofErr w:type="spellEnd"/>
      <w:r w:rsidRPr="00FB0F66">
        <w:t xml:space="preserve">»  </w:t>
      </w:r>
      <w:proofErr w:type="spellStart"/>
      <w:r w:rsidRPr="00FB0F66">
        <w:t>г</w:t>
      </w:r>
      <w:proofErr w:type="gramStart"/>
      <w:r w:rsidRPr="00FB0F66">
        <w:t>.М</w:t>
      </w:r>
      <w:proofErr w:type="gramEnd"/>
      <w:r w:rsidRPr="00FB0F66">
        <w:t>осква</w:t>
      </w:r>
      <w:proofErr w:type="spellEnd"/>
      <w:r w:rsidRPr="00FB0F66">
        <w:t xml:space="preserve"> по производству и  реализации  </w:t>
      </w:r>
      <w:proofErr w:type="spellStart"/>
      <w:r w:rsidRPr="00FB0F66">
        <w:t>тахогенераторв</w:t>
      </w:r>
      <w:proofErr w:type="spellEnd"/>
      <w:r w:rsidRPr="00FB0F66">
        <w:t xml:space="preserve">  серии ТГС-12Э используемые для  ремонта  железнодорожного транспорта. Объем  поставок  этой продукции составил 14,4 млн. </w:t>
      </w:r>
      <w:proofErr w:type="spellStart"/>
      <w:r w:rsidRPr="00FB0F66">
        <w:t>руб</w:t>
      </w:r>
      <w:proofErr w:type="spellEnd"/>
      <w:r w:rsidRPr="00FB0F66">
        <w:t xml:space="preserve">, что по сравнению с 2016 </w:t>
      </w:r>
      <w:proofErr w:type="spellStart"/>
      <w:r w:rsidRPr="00FB0F66">
        <w:t>годомбольше</w:t>
      </w:r>
      <w:proofErr w:type="spellEnd"/>
      <w:r w:rsidRPr="00FB0F66">
        <w:t xml:space="preserve">  на 6,6 млн. руб.</w:t>
      </w:r>
    </w:p>
    <w:p w:rsidR="00FB0F66" w:rsidRPr="00FB0F66" w:rsidRDefault="00FB0F66" w:rsidP="00FB0F66">
      <w:r w:rsidRPr="00FB0F66">
        <w:t xml:space="preserve">         Однако </w:t>
      </w:r>
      <w:proofErr w:type="gramStart"/>
      <w:r w:rsidRPr="00FB0F66">
        <w:t>на ряду</w:t>
      </w:r>
      <w:proofErr w:type="gramEnd"/>
      <w:r w:rsidRPr="00FB0F66">
        <w:t xml:space="preserve"> с положительными показателями работы предприятия  следует отметить  снижение поставок  изделий  по следующей номенклатуре:</w:t>
      </w:r>
    </w:p>
    <w:p w:rsidR="00FB0F66" w:rsidRPr="00FB0F66" w:rsidRDefault="00FB0F66" w:rsidP="00FB0F66">
      <w:r w:rsidRPr="00FB0F66">
        <w:t>-  по электродвигателям  серии АИР-56 и АИС-71  с  ООО «Кировский завод  «</w:t>
      </w:r>
      <w:proofErr w:type="spellStart"/>
      <w:r w:rsidRPr="00FB0F66">
        <w:t>Кранокомплект</w:t>
      </w:r>
      <w:proofErr w:type="spellEnd"/>
      <w:r w:rsidRPr="00FB0F66">
        <w:t>»   произошло снижение поставок  в 2,3 раза.</w:t>
      </w:r>
    </w:p>
    <w:p w:rsidR="00FB0F66" w:rsidRPr="00FB0F66" w:rsidRDefault="00FB0F66" w:rsidP="00FB0F66">
      <w:r w:rsidRPr="00FB0F66">
        <w:t>-  снижается  спрос на  машины постоянного тока серии 2П 90, 2П100 и 4П100, 4П112 -92,2% по сравнению с 2016 годом</w:t>
      </w:r>
    </w:p>
    <w:p w:rsidR="00FB0F66" w:rsidRPr="00FB0F66" w:rsidRDefault="00FB0F66" w:rsidP="00FB0F66">
      <w:r w:rsidRPr="00FB0F66">
        <w:t>В целом ОАО «ОЗЭМ»  удалось  значительно увеличить объемы производства и  реализации выпускаемых изделий, снизить себестоимость выпускаемых изделий  за счет  внедрения новых технологий  и  роста производительности труда   Тесное сотрудничество с Заказчиками позволяет заинтересовать  ценой и качеством  производимых изделий,  находить  взаимовыгодные решения для дальнейшего сотрудничества.</w:t>
      </w:r>
    </w:p>
    <w:p w:rsidR="00FB0F66" w:rsidRPr="00FB0F66" w:rsidRDefault="00FB0F66" w:rsidP="00FB0F66">
      <w:r w:rsidRPr="00FB0F66">
        <w:t xml:space="preserve">     Для увеличения  мощностей  предприятие постоянно   проводит </w:t>
      </w:r>
    </w:p>
    <w:p w:rsidR="00FB0F66" w:rsidRPr="00FB0F66" w:rsidRDefault="00FB0F66" w:rsidP="00FB0F66">
      <w:r w:rsidRPr="00FB0F66">
        <w:t xml:space="preserve"> модернизацию  станочного парка,  а так же старается привлекать  к работе </w:t>
      </w:r>
    </w:p>
    <w:p w:rsidR="00FB0F66" w:rsidRPr="00FB0F66" w:rsidRDefault="00FB0F66" w:rsidP="00FB0F66">
      <w:r w:rsidRPr="00FB0F66">
        <w:t>высококвалифицированные кадры, внедрять в производство новейшие технологии.</w:t>
      </w:r>
    </w:p>
    <w:p w:rsidR="00FB0F66" w:rsidRPr="00FB0F66" w:rsidRDefault="00FB0F66" w:rsidP="00FB0F66">
      <w:pPr>
        <w:rPr>
          <w:highlight w:val="yellow"/>
        </w:rPr>
      </w:pPr>
    </w:p>
    <w:p w:rsidR="00FB0F66" w:rsidRPr="00FB0F66" w:rsidRDefault="00FB0F66" w:rsidP="00FB0F66">
      <w:pPr>
        <w:rPr>
          <w:highlight w:val="yellow"/>
        </w:rPr>
      </w:pPr>
    </w:p>
    <w:p w:rsidR="00FB0F66" w:rsidRPr="00FB0F66" w:rsidRDefault="00FB0F66" w:rsidP="00FB0F66">
      <w:r w:rsidRPr="00FB0F66">
        <w:t xml:space="preserve">                             </w:t>
      </w:r>
      <w:r w:rsidRPr="00FB0F66">
        <w:rPr>
          <w:b/>
        </w:rPr>
        <w:t xml:space="preserve">   ФОТ. Численность, средняя зарплата,</w:t>
      </w:r>
    </w:p>
    <w:p w:rsidR="00FB0F66" w:rsidRPr="00FB0F66" w:rsidRDefault="00FB0F66" w:rsidP="00FB0F66">
      <w:pPr>
        <w:rPr>
          <w:b/>
        </w:rPr>
      </w:pPr>
      <w:r w:rsidRPr="00FB0F66">
        <w:rPr>
          <w:b/>
        </w:rPr>
        <w:t xml:space="preserve">                                производительность труда.</w:t>
      </w:r>
    </w:p>
    <w:p w:rsidR="00FB0F66" w:rsidRPr="00FB0F66" w:rsidRDefault="00FB0F66" w:rsidP="00FB0F66"/>
    <w:tbl>
      <w:tblPr>
        <w:tblW w:w="1008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3727"/>
        <w:gridCol w:w="1263"/>
        <w:gridCol w:w="1251"/>
        <w:gridCol w:w="1340"/>
        <w:gridCol w:w="1596"/>
      </w:tblGrid>
      <w:tr w:rsidR="00FB0F66" w:rsidRPr="00FB0F66" w:rsidTr="00ED13A0">
        <w:tc>
          <w:tcPr>
            <w:tcW w:w="912" w:type="dxa"/>
            <w:shd w:val="clear" w:color="auto" w:fill="auto"/>
            <w:vAlign w:val="center"/>
          </w:tcPr>
          <w:p w:rsidR="00FB0F66" w:rsidRPr="00FB0F66" w:rsidRDefault="00FB0F66" w:rsidP="00FB0F66">
            <w:r w:rsidRPr="00FB0F66">
              <w:t xml:space="preserve">№ </w:t>
            </w:r>
            <w:proofErr w:type="spellStart"/>
            <w:r w:rsidRPr="00FB0F66">
              <w:t>п.п</w:t>
            </w:r>
            <w:proofErr w:type="spellEnd"/>
            <w:r w:rsidRPr="00FB0F66">
              <w:t>.</w:t>
            </w:r>
          </w:p>
        </w:tc>
        <w:tc>
          <w:tcPr>
            <w:tcW w:w="3727" w:type="dxa"/>
            <w:shd w:val="clear" w:color="auto" w:fill="auto"/>
            <w:vAlign w:val="center"/>
          </w:tcPr>
          <w:p w:rsidR="00FB0F66" w:rsidRPr="00FB0F66" w:rsidRDefault="00FB0F66" w:rsidP="00FB0F66">
            <w:r w:rsidRPr="00FB0F66">
              <w:t>Наименование показателя</w:t>
            </w:r>
          </w:p>
        </w:tc>
        <w:tc>
          <w:tcPr>
            <w:tcW w:w="0" w:type="auto"/>
            <w:shd w:val="clear" w:color="auto" w:fill="auto"/>
            <w:vAlign w:val="center"/>
          </w:tcPr>
          <w:p w:rsidR="00FB0F66" w:rsidRPr="00FB0F66" w:rsidRDefault="00FB0F66" w:rsidP="00FB0F66">
            <w:proofErr w:type="spellStart"/>
            <w:r w:rsidRPr="00FB0F66">
              <w:t>Ед</w:t>
            </w:r>
            <w:proofErr w:type="gramStart"/>
            <w:r w:rsidRPr="00FB0F66">
              <w:t>.и</w:t>
            </w:r>
            <w:proofErr w:type="gramEnd"/>
            <w:r w:rsidRPr="00FB0F66">
              <w:t>зм</w:t>
            </w:r>
            <w:proofErr w:type="spellEnd"/>
            <w:r w:rsidRPr="00FB0F66">
              <w:t>.</w:t>
            </w:r>
          </w:p>
        </w:tc>
        <w:tc>
          <w:tcPr>
            <w:tcW w:w="1251" w:type="dxa"/>
            <w:shd w:val="clear" w:color="auto" w:fill="auto"/>
            <w:vAlign w:val="center"/>
          </w:tcPr>
          <w:p w:rsidR="00FB0F66" w:rsidRPr="00FB0F66" w:rsidRDefault="00FB0F66" w:rsidP="00FB0F66">
            <w:r w:rsidRPr="00FB0F66">
              <w:t>2017 год</w:t>
            </w:r>
          </w:p>
        </w:tc>
        <w:tc>
          <w:tcPr>
            <w:tcW w:w="1340" w:type="dxa"/>
            <w:shd w:val="clear" w:color="auto" w:fill="auto"/>
            <w:vAlign w:val="center"/>
          </w:tcPr>
          <w:p w:rsidR="00FB0F66" w:rsidRPr="00FB0F66" w:rsidRDefault="00FB0F66" w:rsidP="00FB0F66">
            <w:r w:rsidRPr="00FB0F66">
              <w:t>2016 год</w:t>
            </w:r>
          </w:p>
        </w:tc>
        <w:tc>
          <w:tcPr>
            <w:tcW w:w="1596" w:type="dxa"/>
            <w:shd w:val="clear" w:color="auto" w:fill="auto"/>
            <w:vAlign w:val="center"/>
          </w:tcPr>
          <w:p w:rsidR="00FB0F66" w:rsidRPr="00FB0F66" w:rsidRDefault="00FB0F66" w:rsidP="00FB0F66">
            <w:r w:rsidRPr="00FB0F66">
              <w:t>+ рост</w:t>
            </w:r>
          </w:p>
          <w:p w:rsidR="00FB0F66" w:rsidRPr="00FB0F66" w:rsidRDefault="00FB0F66" w:rsidP="00FB0F66">
            <w:r w:rsidRPr="00FB0F66">
              <w:t>-  снижение %</w:t>
            </w:r>
          </w:p>
        </w:tc>
      </w:tr>
      <w:tr w:rsidR="00FB0F66" w:rsidRPr="00FB0F66" w:rsidTr="00ED13A0">
        <w:trPr>
          <w:trHeight w:val="651"/>
        </w:trPr>
        <w:tc>
          <w:tcPr>
            <w:tcW w:w="912" w:type="dxa"/>
            <w:shd w:val="clear" w:color="auto" w:fill="auto"/>
          </w:tcPr>
          <w:p w:rsidR="00FB0F66" w:rsidRPr="00FB0F66" w:rsidRDefault="00FB0F66" w:rsidP="00FB0F66">
            <w:r w:rsidRPr="00FB0F66">
              <w:t>1.</w:t>
            </w:r>
          </w:p>
        </w:tc>
        <w:tc>
          <w:tcPr>
            <w:tcW w:w="3727" w:type="dxa"/>
            <w:shd w:val="clear" w:color="auto" w:fill="auto"/>
          </w:tcPr>
          <w:p w:rsidR="00FB0F66" w:rsidRPr="00FB0F66" w:rsidRDefault="00FB0F66" w:rsidP="00FB0F66">
            <w:r w:rsidRPr="00FB0F66">
              <w:t>Фонд оплаты труда</w:t>
            </w:r>
          </w:p>
        </w:tc>
        <w:tc>
          <w:tcPr>
            <w:tcW w:w="0" w:type="auto"/>
            <w:shd w:val="clear" w:color="auto" w:fill="auto"/>
          </w:tcPr>
          <w:p w:rsidR="00FB0F66" w:rsidRPr="00FB0F66" w:rsidRDefault="00FB0F66" w:rsidP="00FB0F66">
            <w:proofErr w:type="spellStart"/>
            <w:r w:rsidRPr="00FB0F66">
              <w:t>тыс</w:t>
            </w:r>
            <w:proofErr w:type="gramStart"/>
            <w:r w:rsidRPr="00FB0F66">
              <w:t>.р</w:t>
            </w:r>
            <w:proofErr w:type="gramEnd"/>
            <w:r w:rsidRPr="00FB0F66">
              <w:t>уб</w:t>
            </w:r>
            <w:proofErr w:type="spellEnd"/>
          </w:p>
        </w:tc>
        <w:tc>
          <w:tcPr>
            <w:tcW w:w="1251" w:type="dxa"/>
            <w:shd w:val="clear" w:color="auto" w:fill="auto"/>
          </w:tcPr>
          <w:p w:rsidR="00FB0F66" w:rsidRPr="00FB0F66" w:rsidRDefault="00FB0F66" w:rsidP="00FB0F66">
            <w:pPr>
              <w:jc w:val="center"/>
            </w:pPr>
            <w:r w:rsidRPr="00FB0F66">
              <w:t>19 573,1</w:t>
            </w:r>
          </w:p>
        </w:tc>
        <w:tc>
          <w:tcPr>
            <w:tcW w:w="1340" w:type="dxa"/>
            <w:shd w:val="clear" w:color="auto" w:fill="auto"/>
          </w:tcPr>
          <w:p w:rsidR="00FB0F66" w:rsidRPr="00FB0F66" w:rsidRDefault="00FB0F66" w:rsidP="00FB0F66">
            <w:pPr>
              <w:jc w:val="center"/>
            </w:pPr>
            <w:r w:rsidRPr="00FB0F66">
              <w:t>14825,5</w:t>
            </w:r>
          </w:p>
        </w:tc>
        <w:tc>
          <w:tcPr>
            <w:tcW w:w="1596" w:type="dxa"/>
            <w:shd w:val="clear" w:color="auto" w:fill="auto"/>
          </w:tcPr>
          <w:p w:rsidR="00FB0F66" w:rsidRPr="00FB0F66" w:rsidRDefault="00FB0F66" w:rsidP="00FB0F66">
            <w:pPr>
              <w:jc w:val="center"/>
            </w:pPr>
            <w:r w:rsidRPr="00FB0F66">
              <w:t>132,0</w:t>
            </w:r>
          </w:p>
        </w:tc>
      </w:tr>
      <w:tr w:rsidR="00FB0F66" w:rsidRPr="00FB0F66" w:rsidTr="00ED13A0">
        <w:tc>
          <w:tcPr>
            <w:tcW w:w="912" w:type="dxa"/>
            <w:shd w:val="clear" w:color="auto" w:fill="auto"/>
          </w:tcPr>
          <w:p w:rsidR="00FB0F66" w:rsidRPr="00FB0F66" w:rsidRDefault="00FB0F66" w:rsidP="00FB0F66">
            <w:r w:rsidRPr="00FB0F66">
              <w:t>2.</w:t>
            </w:r>
          </w:p>
        </w:tc>
        <w:tc>
          <w:tcPr>
            <w:tcW w:w="3727" w:type="dxa"/>
            <w:shd w:val="clear" w:color="auto" w:fill="auto"/>
          </w:tcPr>
          <w:p w:rsidR="00FB0F66" w:rsidRPr="00FB0F66" w:rsidRDefault="00FB0F66" w:rsidP="00FB0F66">
            <w:r w:rsidRPr="00FB0F66">
              <w:t>Среднесписочная численность</w:t>
            </w:r>
          </w:p>
        </w:tc>
        <w:tc>
          <w:tcPr>
            <w:tcW w:w="0" w:type="auto"/>
            <w:shd w:val="clear" w:color="auto" w:fill="auto"/>
          </w:tcPr>
          <w:p w:rsidR="00FB0F66" w:rsidRPr="00FB0F66" w:rsidRDefault="00FB0F66" w:rsidP="00FB0F66">
            <w:r w:rsidRPr="00FB0F66">
              <w:t>Чел.</w:t>
            </w:r>
          </w:p>
        </w:tc>
        <w:tc>
          <w:tcPr>
            <w:tcW w:w="1251" w:type="dxa"/>
            <w:shd w:val="clear" w:color="auto" w:fill="auto"/>
          </w:tcPr>
          <w:p w:rsidR="00FB0F66" w:rsidRPr="00FB0F66" w:rsidRDefault="00FB0F66" w:rsidP="00FB0F66">
            <w:pPr>
              <w:jc w:val="center"/>
            </w:pPr>
            <w:r w:rsidRPr="00FB0F66">
              <w:t>79</w:t>
            </w:r>
          </w:p>
        </w:tc>
        <w:tc>
          <w:tcPr>
            <w:tcW w:w="1340" w:type="dxa"/>
            <w:shd w:val="clear" w:color="auto" w:fill="auto"/>
          </w:tcPr>
          <w:p w:rsidR="00FB0F66" w:rsidRPr="00FB0F66" w:rsidRDefault="00FB0F66" w:rsidP="00FB0F66">
            <w:pPr>
              <w:jc w:val="center"/>
            </w:pPr>
            <w:r w:rsidRPr="00FB0F66">
              <w:t>80</w:t>
            </w:r>
          </w:p>
        </w:tc>
        <w:tc>
          <w:tcPr>
            <w:tcW w:w="1596" w:type="dxa"/>
            <w:shd w:val="clear" w:color="auto" w:fill="auto"/>
          </w:tcPr>
          <w:p w:rsidR="00FB0F66" w:rsidRPr="00FB0F66" w:rsidRDefault="00FB0F66" w:rsidP="00FB0F66">
            <w:pPr>
              <w:jc w:val="center"/>
            </w:pPr>
            <w:r w:rsidRPr="00FB0F66">
              <w:t>98,8</w:t>
            </w:r>
          </w:p>
        </w:tc>
      </w:tr>
      <w:tr w:rsidR="00FB0F66" w:rsidRPr="00FB0F66" w:rsidTr="00ED13A0">
        <w:tc>
          <w:tcPr>
            <w:tcW w:w="912" w:type="dxa"/>
            <w:shd w:val="clear" w:color="auto" w:fill="auto"/>
          </w:tcPr>
          <w:p w:rsidR="00FB0F66" w:rsidRPr="00FB0F66" w:rsidRDefault="00FB0F66" w:rsidP="00FB0F66"/>
        </w:tc>
        <w:tc>
          <w:tcPr>
            <w:tcW w:w="3727" w:type="dxa"/>
            <w:shd w:val="clear" w:color="auto" w:fill="auto"/>
          </w:tcPr>
          <w:p w:rsidR="00FB0F66" w:rsidRPr="00FB0F66" w:rsidRDefault="00FB0F66" w:rsidP="00FB0F66">
            <w:r w:rsidRPr="00FB0F66">
              <w:t>-промышленно-производственный персонал</w:t>
            </w:r>
          </w:p>
        </w:tc>
        <w:tc>
          <w:tcPr>
            <w:tcW w:w="0" w:type="auto"/>
            <w:shd w:val="clear" w:color="auto" w:fill="auto"/>
          </w:tcPr>
          <w:p w:rsidR="00FB0F66" w:rsidRPr="00FB0F66" w:rsidRDefault="00FB0F66" w:rsidP="00FB0F66">
            <w:r w:rsidRPr="00FB0F66">
              <w:t>Чел.</w:t>
            </w:r>
          </w:p>
        </w:tc>
        <w:tc>
          <w:tcPr>
            <w:tcW w:w="1251" w:type="dxa"/>
            <w:shd w:val="clear" w:color="auto" w:fill="auto"/>
          </w:tcPr>
          <w:p w:rsidR="00FB0F66" w:rsidRPr="00FB0F66" w:rsidRDefault="00FB0F66" w:rsidP="00FB0F66">
            <w:pPr>
              <w:jc w:val="center"/>
            </w:pPr>
            <w:r w:rsidRPr="00FB0F66">
              <w:t>79</w:t>
            </w:r>
          </w:p>
        </w:tc>
        <w:tc>
          <w:tcPr>
            <w:tcW w:w="1340" w:type="dxa"/>
            <w:shd w:val="clear" w:color="auto" w:fill="auto"/>
          </w:tcPr>
          <w:p w:rsidR="00FB0F66" w:rsidRPr="00FB0F66" w:rsidRDefault="00FB0F66" w:rsidP="00FB0F66">
            <w:pPr>
              <w:jc w:val="center"/>
            </w:pPr>
            <w:r w:rsidRPr="00FB0F66">
              <w:t>80</w:t>
            </w:r>
          </w:p>
        </w:tc>
        <w:tc>
          <w:tcPr>
            <w:tcW w:w="1596" w:type="dxa"/>
            <w:shd w:val="clear" w:color="auto" w:fill="auto"/>
          </w:tcPr>
          <w:p w:rsidR="00FB0F66" w:rsidRPr="00FB0F66" w:rsidRDefault="00FB0F66" w:rsidP="00FB0F66">
            <w:pPr>
              <w:jc w:val="center"/>
            </w:pPr>
            <w:r w:rsidRPr="00FB0F66">
              <w:t>98,8</w:t>
            </w:r>
          </w:p>
        </w:tc>
      </w:tr>
      <w:tr w:rsidR="00FB0F66" w:rsidRPr="00FB0F66" w:rsidTr="00ED13A0">
        <w:tc>
          <w:tcPr>
            <w:tcW w:w="912" w:type="dxa"/>
            <w:shd w:val="clear" w:color="auto" w:fill="auto"/>
          </w:tcPr>
          <w:p w:rsidR="00FB0F66" w:rsidRPr="00FB0F66" w:rsidRDefault="00FB0F66" w:rsidP="00FB0F66">
            <w:r w:rsidRPr="00FB0F66">
              <w:t>3.</w:t>
            </w:r>
          </w:p>
        </w:tc>
        <w:tc>
          <w:tcPr>
            <w:tcW w:w="3727" w:type="dxa"/>
            <w:shd w:val="clear" w:color="auto" w:fill="auto"/>
          </w:tcPr>
          <w:p w:rsidR="00FB0F66" w:rsidRPr="00FB0F66" w:rsidRDefault="00FB0F66" w:rsidP="00FB0F66">
            <w:r w:rsidRPr="00FB0F66">
              <w:t>Средняя зарплата 1 работника</w:t>
            </w:r>
          </w:p>
        </w:tc>
        <w:tc>
          <w:tcPr>
            <w:tcW w:w="0" w:type="auto"/>
            <w:shd w:val="clear" w:color="auto" w:fill="auto"/>
          </w:tcPr>
          <w:p w:rsidR="00FB0F66" w:rsidRPr="00FB0F66" w:rsidRDefault="00FB0F66" w:rsidP="00FB0F66">
            <w:r w:rsidRPr="00FB0F66">
              <w:t>Руб.</w:t>
            </w:r>
          </w:p>
        </w:tc>
        <w:tc>
          <w:tcPr>
            <w:tcW w:w="1251" w:type="dxa"/>
            <w:shd w:val="clear" w:color="auto" w:fill="auto"/>
          </w:tcPr>
          <w:p w:rsidR="00FB0F66" w:rsidRPr="00FB0F66" w:rsidRDefault="00FB0F66" w:rsidP="00FB0F66">
            <w:pPr>
              <w:jc w:val="center"/>
            </w:pPr>
            <w:r w:rsidRPr="00FB0F66">
              <w:t>20 646</w:t>
            </w:r>
          </w:p>
        </w:tc>
        <w:tc>
          <w:tcPr>
            <w:tcW w:w="1340" w:type="dxa"/>
            <w:shd w:val="clear" w:color="auto" w:fill="auto"/>
          </w:tcPr>
          <w:p w:rsidR="00FB0F66" w:rsidRPr="00FB0F66" w:rsidRDefault="00FB0F66" w:rsidP="00FB0F66">
            <w:pPr>
              <w:jc w:val="center"/>
            </w:pPr>
            <w:r w:rsidRPr="00FB0F66">
              <w:t>15443</w:t>
            </w:r>
          </w:p>
        </w:tc>
        <w:tc>
          <w:tcPr>
            <w:tcW w:w="1596" w:type="dxa"/>
            <w:shd w:val="clear" w:color="auto" w:fill="auto"/>
          </w:tcPr>
          <w:p w:rsidR="00FB0F66" w:rsidRPr="00FB0F66" w:rsidRDefault="00FB0F66" w:rsidP="00FB0F66">
            <w:pPr>
              <w:jc w:val="center"/>
            </w:pPr>
            <w:r w:rsidRPr="00FB0F66">
              <w:t>133,4</w:t>
            </w:r>
          </w:p>
        </w:tc>
      </w:tr>
      <w:tr w:rsidR="00FB0F66" w:rsidRPr="00FB0F66" w:rsidTr="00ED13A0">
        <w:tc>
          <w:tcPr>
            <w:tcW w:w="912" w:type="dxa"/>
            <w:shd w:val="clear" w:color="auto" w:fill="auto"/>
          </w:tcPr>
          <w:p w:rsidR="00FB0F66" w:rsidRPr="00FB0F66" w:rsidRDefault="00FB0F66" w:rsidP="00FB0F66">
            <w:r w:rsidRPr="00FB0F66">
              <w:t>4.</w:t>
            </w:r>
          </w:p>
        </w:tc>
        <w:tc>
          <w:tcPr>
            <w:tcW w:w="3727" w:type="dxa"/>
            <w:shd w:val="clear" w:color="auto" w:fill="auto"/>
          </w:tcPr>
          <w:p w:rsidR="00FB0F66" w:rsidRPr="00FB0F66" w:rsidRDefault="00FB0F66" w:rsidP="00FB0F66">
            <w:r w:rsidRPr="00FB0F66">
              <w:t>Производительность труда</w:t>
            </w:r>
          </w:p>
        </w:tc>
        <w:tc>
          <w:tcPr>
            <w:tcW w:w="0" w:type="auto"/>
            <w:shd w:val="clear" w:color="auto" w:fill="auto"/>
          </w:tcPr>
          <w:p w:rsidR="00FB0F66" w:rsidRPr="00FB0F66" w:rsidRDefault="00FB0F66" w:rsidP="00FB0F66">
            <w:r w:rsidRPr="00FB0F66">
              <w:t>Руб.</w:t>
            </w:r>
          </w:p>
        </w:tc>
        <w:tc>
          <w:tcPr>
            <w:tcW w:w="1251" w:type="dxa"/>
            <w:shd w:val="clear" w:color="auto" w:fill="auto"/>
          </w:tcPr>
          <w:p w:rsidR="00FB0F66" w:rsidRPr="00FB0F66" w:rsidRDefault="00512FDD" w:rsidP="00FB0F66">
            <w:pPr>
              <w:jc w:val="center"/>
            </w:pPr>
            <w:r>
              <w:t>924086</w:t>
            </w:r>
          </w:p>
        </w:tc>
        <w:tc>
          <w:tcPr>
            <w:tcW w:w="1340" w:type="dxa"/>
            <w:shd w:val="clear" w:color="auto" w:fill="auto"/>
          </w:tcPr>
          <w:p w:rsidR="00FB0F66" w:rsidRPr="00FB0F66" w:rsidRDefault="00512FDD" w:rsidP="00FB0F66">
            <w:pPr>
              <w:jc w:val="center"/>
            </w:pPr>
            <w:r>
              <w:t>619741</w:t>
            </w:r>
          </w:p>
        </w:tc>
        <w:tc>
          <w:tcPr>
            <w:tcW w:w="1596" w:type="dxa"/>
            <w:shd w:val="clear" w:color="auto" w:fill="auto"/>
          </w:tcPr>
          <w:p w:rsidR="00FB0F66" w:rsidRPr="00FB0F66" w:rsidRDefault="00512FDD" w:rsidP="00FB0F66">
            <w:pPr>
              <w:jc w:val="center"/>
            </w:pPr>
            <w:r>
              <w:t>149,1</w:t>
            </w:r>
          </w:p>
        </w:tc>
      </w:tr>
      <w:tr w:rsidR="00FB0F66" w:rsidRPr="00FB0F66" w:rsidTr="00ED13A0">
        <w:tc>
          <w:tcPr>
            <w:tcW w:w="912" w:type="dxa"/>
            <w:shd w:val="clear" w:color="auto" w:fill="auto"/>
          </w:tcPr>
          <w:p w:rsidR="00FB0F66" w:rsidRPr="00FB0F66" w:rsidRDefault="00FB0F66" w:rsidP="00FB0F66"/>
        </w:tc>
        <w:tc>
          <w:tcPr>
            <w:tcW w:w="3727" w:type="dxa"/>
            <w:shd w:val="clear" w:color="auto" w:fill="auto"/>
          </w:tcPr>
          <w:p w:rsidR="00FB0F66" w:rsidRPr="00FB0F66" w:rsidRDefault="00FB0F66" w:rsidP="00FB0F66"/>
        </w:tc>
        <w:tc>
          <w:tcPr>
            <w:tcW w:w="0" w:type="auto"/>
            <w:shd w:val="clear" w:color="auto" w:fill="auto"/>
          </w:tcPr>
          <w:p w:rsidR="00FB0F66" w:rsidRPr="00FB0F66" w:rsidRDefault="00FB0F66" w:rsidP="00FB0F66"/>
        </w:tc>
        <w:tc>
          <w:tcPr>
            <w:tcW w:w="1251" w:type="dxa"/>
            <w:shd w:val="clear" w:color="auto" w:fill="auto"/>
          </w:tcPr>
          <w:p w:rsidR="00FB0F66" w:rsidRPr="00FB0F66" w:rsidRDefault="00FB0F66" w:rsidP="00FB0F66">
            <w:pPr>
              <w:jc w:val="center"/>
            </w:pPr>
          </w:p>
        </w:tc>
        <w:tc>
          <w:tcPr>
            <w:tcW w:w="1340" w:type="dxa"/>
            <w:shd w:val="clear" w:color="auto" w:fill="auto"/>
          </w:tcPr>
          <w:p w:rsidR="00FB0F66" w:rsidRPr="00FB0F66" w:rsidRDefault="00FB0F66" w:rsidP="00FB0F66">
            <w:pPr>
              <w:jc w:val="center"/>
            </w:pPr>
          </w:p>
        </w:tc>
        <w:tc>
          <w:tcPr>
            <w:tcW w:w="1596" w:type="dxa"/>
            <w:shd w:val="clear" w:color="auto" w:fill="auto"/>
          </w:tcPr>
          <w:p w:rsidR="00FB0F66" w:rsidRPr="00FB0F66" w:rsidRDefault="00FB0F66" w:rsidP="00FB0F66"/>
        </w:tc>
      </w:tr>
    </w:tbl>
    <w:p w:rsidR="00FB0F66" w:rsidRPr="00FB0F66" w:rsidRDefault="00FB0F66" w:rsidP="00FB0F66">
      <w:pPr>
        <w:jc w:val="center"/>
      </w:pPr>
    </w:p>
    <w:p w:rsidR="00FB0F66" w:rsidRPr="00FB0F66" w:rsidRDefault="00FB0F66" w:rsidP="00FB0F66">
      <w:r w:rsidRPr="00FB0F66">
        <w:lastRenderedPageBreak/>
        <w:t xml:space="preserve">       В 2017 году по сравнению с 2016 годом:</w:t>
      </w:r>
    </w:p>
    <w:p w:rsidR="00FB0F66" w:rsidRPr="00FB0F66" w:rsidRDefault="00FB0F66" w:rsidP="00FB0F66">
      <w:r w:rsidRPr="00FB0F66">
        <w:t xml:space="preserve">       </w:t>
      </w:r>
      <w:proofErr w:type="gramStart"/>
      <w:r w:rsidRPr="00FB0F66">
        <w:t>За счет мероприятий в результате анализа экономических и производственных возможностей в  2017 году  среднесписочная численность уменьшилась (на 1 чел)                       Предприятию по прежнему удалось сохранить квалифицированные  рабочие кадры,  значительно повысить заработную плату, повысить производительность труда,  уменьшить издержки.</w:t>
      </w:r>
      <w:proofErr w:type="gramEnd"/>
    </w:p>
    <w:p w:rsidR="00FB0F66" w:rsidRPr="00FB0F66" w:rsidRDefault="00FB0F66" w:rsidP="00FB0F66">
      <w:r w:rsidRPr="00FB0F66">
        <w:t>-  рост  заработной платы на 1 рабочего составил  133,4 %</w:t>
      </w:r>
    </w:p>
    <w:p w:rsidR="00FB0F66" w:rsidRPr="00FB0F66" w:rsidRDefault="00FB0F66" w:rsidP="00FB0F66">
      <w:r w:rsidRPr="00FB0F66">
        <w:t xml:space="preserve">-  рост производительности </w:t>
      </w:r>
      <w:r w:rsidR="00512FDD">
        <w:t>труда на 1 рабочего составил 149</w:t>
      </w:r>
      <w:r w:rsidRPr="00FB0F66">
        <w:t>,</w:t>
      </w:r>
      <w:r w:rsidR="00512FDD">
        <w:t>1</w:t>
      </w:r>
      <w:r w:rsidRPr="00FB0F66">
        <w:t>%</w:t>
      </w:r>
    </w:p>
    <w:p w:rsidR="00FB0F66" w:rsidRPr="00FB0F66" w:rsidRDefault="00FB0F66" w:rsidP="00FB0F66"/>
    <w:p w:rsidR="00FB0F66" w:rsidRPr="00FB0F66" w:rsidRDefault="00FB0F66" w:rsidP="00FB0F66"/>
    <w:p w:rsidR="00FB0F66" w:rsidRPr="00FB0F66" w:rsidRDefault="00FB0F66" w:rsidP="00FB0F66">
      <w:pPr>
        <w:rPr>
          <w:b/>
        </w:rPr>
      </w:pPr>
      <w:r w:rsidRPr="00FB0F66">
        <w:t xml:space="preserve">                    </w:t>
      </w:r>
      <w:r w:rsidRPr="00FB0F66">
        <w:rPr>
          <w:b/>
        </w:rPr>
        <w:t>РЕАЛИЗАЦИЯ. СЕБЕСТОИМОСТЬ. ПРИБЫЛЬ. 2017 год</w:t>
      </w:r>
    </w:p>
    <w:p w:rsidR="00FB0F66" w:rsidRPr="00FB0F66" w:rsidRDefault="00FB0F66" w:rsidP="00FB0F66">
      <w:pPr>
        <w:rPr>
          <w:b/>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1539"/>
        <w:gridCol w:w="2451"/>
      </w:tblGrid>
      <w:tr w:rsidR="00FB0F66" w:rsidRPr="00FB0F66" w:rsidTr="00ED13A0">
        <w:trPr>
          <w:trHeight w:val="454"/>
          <w:jc w:val="center"/>
        </w:trPr>
        <w:tc>
          <w:tcPr>
            <w:tcW w:w="5102" w:type="dxa"/>
            <w:shd w:val="clear" w:color="auto" w:fill="auto"/>
            <w:vAlign w:val="bottom"/>
          </w:tcPr>
          <w:p w:rsidR="00FB0F66" w:rsidRPr="00FB0F66" w:rsidRDefault="00FB0F66" w:rsidP="00FB0F66"/>
        </w:tc>
        <w:tc>
          <w:tcPr>
            <w:tcW w:w="1539" w:type="dxa"/>
            <w:shd w:val="clear" w:color="auto" w:fill="auto"/>
            <w:vAlign w:val="bottom"/>
          </w:tcPr>
          <w:p w:rsidR="00FB0F66" w:rsidRPr="00FB0F66" w:rsidRDefault="00FB0F66" w:rsidP="00FB0F66">
            <w:proofErr w:type="spellStart"/>
            <w:r w:rsidRPr="00FB0F66">
              <w:t>Ед</w:t>
            </w:r>
            <w:proofErr w:type="gramStart"/>
            <w:r w:rsidRPr="00FB0F66">
              <w:t>.и</w:t>
            </w:r>
            <w:proofErr w:type="gramEnd"/>
            <w:r w:rsidRPr="00FB0F66">
              <w:t>зм</w:t>
            </w:r>
            <w:proofErr w:type="spellEnd"/>
            <w:r w:rsidRPr="00FB0F66">
              <w:t>.</w:t>
            </w:r>
          </w:p>
        </w:tc>
        <w:tc>
          <w:tcPr>
            <w:tcW w:w="2451" w:type="dxa"/>
            <w:shd w:val="clear" w:color="auto" w:fill="auto"/>
            <w:vAlign w:val="bottom"/>
          </w:tcPr>
          <w:p w:rsidR="00FB0F66" w:rsidRPr="00FB0F66" w:rsidRDefault="00FB0F66" w:rsidP="00FB0F66">
            <w:pPr>
              <w:jc w:val="center"/>
            </w:pPr>
            <w:r w:rsidRPr="00FB0F66">
              <w:t>Сумма</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Выручка от реализации</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76842</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Затраты на реализацию</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70992</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Финансовый результат</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5850</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Прочие       доходы</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250</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Прочие       расходы</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157</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Прибыль</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5943</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Прочие расходы после налогообложения</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1434</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Налог на прибыль</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1189</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Прибыль, оставшаяся в распоряжении предприятия</w:t>
            </w:r>
          </w:p>
        </w:tc>
        <w:tc>
          <w:tcPr>
            <w:tcW w:w="1539" w:type="dxa"/>
            <w:shd w:val="clear" w:color="auto" w:fill="auto"/>
            <w:vAlign w:val="bottom"/>
          </w:tcPr>
          <w:p w:rsidR="00FB0F66" w:rsidRPr="00FB0F66" w:rsidRDefault="00FB0F66" w:rsidP="00FB0F66">
            <w:pPr>
              <w:rPr>
                <w:b/>
              </w:rPr>
            </w:pPr>
            <w:r w:rsidRPr="00FB0F66">
              <w:rPr>
                <w:b/>
              </w:rPr>
              <w:t xml:space="preserve">Тыс. </w:t>
            </w:r>
            <w:proofErr w:type="spellStart"/>
            <w:r w:rsidRPr="00FB0F66">
              <w:rPr>
                <w:b/>
              </w:rPr>
              <w:t>Руб</w:t>
            </w:r>
            <w:proofErr w:type="spellEnd"/>
          </w:p>
        </w:tc>
        <w:tc>
          <w:tcPr>
            <w:tcW w:w="2451" w:type="dxa"/>
            <w:shd w:val="clear" w:color="auto" w:fill="auto"/>
            <w:vAlign w:val="bottom"/>
          </w:tcPr>
          <w:p w:rsidR="00FB0F66" w:rsidRPr="00FB0F66" w:rsidRDefault="00FB0F66" w:rsidP="00FB0F66">
            <w:pPr>
              <w:jc w:val="center"/>
            </w:pPr>
            <w:r w:rsidRPr="00FB0F66">
              <w:t>3320</w:t>
            </w:r>
          </w:p>
        </w:tc>
      </w:tr>
      <w:tr w:rsidR="00FB0F66" w:rsidRPr="00FB0F66" w:rsidTr="00ED13A0">
        <w:trPr>
          <w:trHeight w:val="454"/>
          <w:jc w:val="center"/>
        </w:trPr>
        <w:tc>
          <w:tcPr>
            <w:tcW w:w="5102" w:type="dxa"/>
            <w:shd w:val="clear" w:color="auto" w:fill="auto"/>
            <w:vAlign w:val="bottom"/>
          </w:tcPr>
          <w:p w:rsidR="00FB0F66" w:rsidRPr="00FB0F66" w:rsidRDefault="00FB0F66" w:rsidP="00FB0F66">
            <w:r w:rsidRPr="00FB0F66">
              <w:t>Рентабельность</w:t>
            </w:r>
          </w:p>
        </w:tc>
        <w:tc>
          <w:tcPr>
            <w:tcW w:w="1539" w:type="dxa"/>
            <w:shd w:val="clear" w:color="auto" w:fill="auto"/>
            <w:vAlign w:val="bottom"/>
          </w:tcPr>
          <w:p w:rsidR="00FB0F66" w:rsidRPr="00FB0F66" w:rsidRDefault="00FB0F66" w:rsidP="00FB0F66">
            <w:pPr>
              <w:jc w:val="center"/>
              <w:rPr>
                <w:b/>
              </w:rPr>
            </w:pPr>
            <w:r w:rsidRPr="00FB0F66">
              <w:rPr>
                <w:b/>
              </w:rPr>
              <w:t>%</w:t>
            </w:r>
          </w:p>
        </w:tc>
        <w:tc>
          <w:tcPr>
            <w:tcW w:w="2451" w:type="dxa"/>
            <w:shd w:val="clear" w:color="auto" w:fill="auto"/>
            <w:vAlign w:val="bottom"/>
          </w:tcPr>
          <w:p w:rsidR="00FB0F66" w:rsidRPr="00FB0F66" w:rsidRDefault="00FB0F66" w:rsidP="00FB0F66">
            <w:pPr>
              <w:jc w:val="center"/>
            </w:pPr>
            <w:r w:rsidRPr="00FB0F66">
              <w:t>8,2</w:t>
            </w:r>
          </w:p>
        </w:tc>
      </w:tr>
    </w:tbl>
    <w:p w:rsidR="00FB0F66" w:rsidRPr="00FB0F66" w:rsidRDefault="00FB0F66" w:rsidP="00FB0F66"/>
    <w:p w:rsidR="00FB0F66" w:rsidRPr="00FB0F66" w:rsidRDefault="00FB0F66" w:rsidP="00FB0F66">
      <w:pPr>
        <w:jc w:val="center"/>
      </w:pPr>
    </w:p>
    <w:p w:rsidR="00FB0F66" w:rsidRPr="00FB0F66" w:rsidRDefault="00FB0F66" w:rsidP="00FB0F66">
      <w:pPr>
        <w:rPr>
          <w:b/>
        </w:rPr>
      </w:pPr>
      <w:r w:rsidRPr="00FB0F66">
        <w:t xml:space="preserve">                                  </w:t>
      </w:r>
      <w:r w:rsidRPr="00FB0F66">
        <w:rPr>
          <w:b/>
        </w:rPr>
        <w:t>Расшифровка затрат (себестоимость) выпуска 2017 года</w:t>
      </w:r>
    </w:p>
    <w:p w:rsidR="00FB0F66" w:rsidRPr="00FB0F66" w:rsidRDefault="00FB0F66" w:rsidP="00FB0F66">
      <w:pPr>
        <w:jc w:val="center"/>
        <w:rPr>
          <w:b/>
        </w:rPr>
      </w:pPr>
      <w:r w:rsidRPr="00FB0F66">
        <w:rPr>
          <w:b/>
        </w:rPr>
        <w:t>в соотношении с 2016 годом.</w:t>
      </w:r>
    </w:p>
    <w:p w:rsidR="00FB0F66" w:rsidRPr="00FB0F66" w:rsidRDefault="00FB0F66" w:rsidP="00FB0F66">
      <w:pPr>
        <w:rPr>
          <w:b/>
        </w:rPr>
      </w:pPr>
    </w:p>
    <w:tbl>
      <w:tblPr>
        <w:tblW w:w="112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93"/>
        <w:gridCol w:w="1195"/>
        <w:gridCol w:w="1360"/>
        <w:gridCol w:w="1297"/>
        <w:gridCol w:w="1297"/>
        <w:gridCol w:w="1331"/>
      </w:tblGrid>
      <w:tr w:rsidR="00FB0F66" w:rsidRPr="00FB0F66" w:rsidTr="00ED13A0">
        <w:tc>
          <w:tcPr>
            <w:tcW w:w="3261" w:type="dxa"/>
            <w:shd w:val="clear" w:color="auto" w:fill="auto"/>
          </w:tcPr>
          <w:p w:rsidR="00FB0F66" w:rsidRPr="00FB0F66" w:rsidRDefault="00FB0F66" w:rsidP="00FB0F66">
            <w:r w:rsidRPr="00FB0F66">
              <w:t>Статья затрат</w:t>
            </w:r>
          </w:p>
        </w:tc>
        <w:tc>
          <w:tcPr>
            <w:tcW w:w="1493" w:type="dxa"/>
            <w:shd w:val="clear" w:color="auto" w:fill="auto"/>
          </w:tcPr>
          <w:p w:rsidR="00FB0F66" w:rsidRPr="00FB0F66" w:rsidRDefault="00FB0F66" w:rsidP="00FB0F66">
            <w:r w:rsidRPr="00FB0F66">
              <w:t>Ед. изм.</w:t>
            </w:r>
          </w:p>
        </w:tc>
        <w:tc>
          <w:tcPr>
            <w:tcW w:w="1195" w:type="dxa"/>
            <w:shd w:val="clear" w:color="auto" w:fill="auto"/>
          </w:tcPr>
          <w:p w:rsidR="00FB0F66" w:rsidRPr="00FB0F66" w:rsidRDefault="00FB0F66" w:rsidP="00FB0F66">
            <w:pPr>
              <w:jc w:val="center"/>
            </w:pPr>
            <w:r w:rsidRPr="00FB0F66">
              <w:t>Затраты</w:t>
            </w:r>
          </w:p>
          <w:p w:rsidR="00FB0F66" w:rsidRPr="00FB0F66" w:rsidRDefault="00FB0F66" w:rsidP="00FB0F66">
            <w:pPr>
              <w:jc w:val="center"/>
            </w:pPr>
            <w:r w:rsidRPr="00FB0F66">
              <w:t>2017 г.</w:t>
            </w:r>
          </w:p>
        </w:tc>
        <w:tc>
          <w:tcPr>
            <w:tcW w:w="1360" w:type="dxa"/>
            <w:shd w:val="clear" w:color="auto" w:fill="auto"/>
          </w:tcPr>
          <w:p w:rsidR="00FB0F66" w:rsidRPr="00FB0F66" w:rsidRDefault="00FB0F66" w:rsidP="00FB0F66">
            <w:r w:rsidRPr="00FB0F66">
              <w:t>%</w:t>
            </w:r>
          </w:p>
          <w:p w:rsidR="00FB0F66" w:rsidRPr="00FB0F66" w:rsidRDefault="00FB0F66" w:rsidP="00FB0F66">
            <w:r w:rsidRPr="00FB0F66">
              <w:t xml:space="preserve"> по статье</w:t>
            </w:r>
          </w:p>
          <w:p w:rsidR="00FB0F66" w:rsidRPr="00FB0F66" w:rsidRDefault="00FB0F66" w:rsidP="00FB0F66">
            <w:r w:rsidRPr="00FB0F66">
              <w:t xml:space="preserve"> в общих затратах</w:t>
            </w:r>
          </w:p>
        </w:tc>
        <w:tc>
          <w:tcPr>
            <w:tcW w:w="1297" w:type="dxa"/>
            <w:shd w:val="clear" w:color="auto" w:fill="auto"/>
          </w:tcPr>
          <w:p w:rsidR="00FB0F66" w:rsidRPr="00FB0F66" w:rsidRDefault="00FB0F66" w:rsidP="00FB0F66">
            <w:pPr>
              <w:jc w:val="center"/>
            </w:pPr>
            <w:r w:rsidRPr="00FB0F66">
              <w:t xml:space="preserve">Затраты </w:t>
            </w:r>
          </w:p>
          <w:p w:rsidR="00FB0F66" w:rsidRPr="00FB0F66" w:rsidRDefault="00FB0F66" w:rsidP="00FB0F66">
            <w:pPr>
              <w:jc w:val="center"/>
            </w:pPr>
            <w:r w:rsidRPr="00FB0F66">
              <w:t>2016 г.</w:t>
            </w:r>
          </w:p>
        </w:tc>
        <w:tc>
          <w:tcPr>
            <w:tcW w:w="1297" w:type="dxa"/>
            <w:shd w:val="clear" w:color="auto" w:fill="auto"/>
          </w:tcPr>
          <w:p w:rsidR="00FB0F66" w:rsidRPr="00FB0F66" w:rsidRDefault="00FB0F66" w:rsidP="00FB0F66">
            <w:r w:rsidRPr="00FB0F66">
              <w:t>%</w:t>
            </w:r>
          </w:p>
          <w:p w:rsidR="00FB0F66" w:rsidRPr="00FB0F66" w:rsidRDefault="00FB0F66" w:rsidP="00FB0F66">
            <w:r w:rsidRPr="00FB0F66">
              <w:t xml:space="preserve"> по статье</w:t>
            </w:r>
          </w:p>
          <w:p w:rsidR="00FB0F66" w:rsidRPr="00FB0F66" w:rsidRDefault="00FB0F66" w:rsidP="00FB0F66">
            <w:r w:rsidRPr="00FB0F66">
              <w:t xml:space="preserve"> в общих затратах</w:t>
            </w:r>
          </w:p>
        </w:tc>
        <w:tc>
          <w:tcPr>
            <w:tcW w:w="1331" w:type="dxa"/>
            <w:shd w:val="clear" w:color="auto" w:fill="auto"/>
          </w:tcPr>
          <w:p w:rsidR="00FB0F66" w:rsidRPr="00FB0F66" w:rsidRDefault="00FB0F66" w:rsidP="00FB0F66">
            <w:r w:rsidRPr="00FB0F66">
              <w:t>%-</w:t>
            </w:r>
          </w:p>
          <w:p w:rsidR="00FB0F66" w:rsidRPr="00FB0F66" w:rsidRDefault="00FB0F66" w:rsidP="00FB0F66">
            <w:r w:rsidRPr="00FB0F66">
              <w:t xml:space="preserve"> снижение</w:t>
            </w:r>
          </w:p>
          <w:p w:rsidR="00FB0F66" w:rsidRPr="00FB0F66" w:rsidRDefault="00FB0F66" w:rsidP="00FB0F66">
            <w:r w:rsidRPr="00FB0F66">
              <w:t>+ рост</w:t>
            </w:r>
          </w:p>
          <w:p w:rsidR="00FB0F66" w:rsidRPr="00FB0F66" w:rsidRDefault="00FB0F66" w:rsidP="00FB0F66">
            <w:pPr>
              <w:jc w:val="center"/>
            </w:pPr>
            <w:r w:rsidRPr="00FB0F66">
              <w:t>показателя</w:t>
            </w:r>
          </w:p>
        </w:tc>
      </w:tr>
      <w:tr w:rsidR="00FB0F66" w:rsidRPr="00FB0F66" w:rsidTr="00ED13A0">
        <w:tc>
          <w:tcPr>
            <w:tcW w:w="3261" w:type="dxa"/>
            <w:shd w:val="clear" w:color="auto" w:fill="auto"/>
          </w:tcPr>
          <w:p w:rsidR="00FB0F66" w:rsidRPr="00FB0F66" w:rsidRDefault="00FB0F66" w:rsidP="00FB0F66">
            <w:r w:rsidRPr="00FB0F66">
              <w:t>Материалы, полуфабрикаты</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32 968</w:t>
            </w:r>
          </w:p>
        </w:tc>
        <w:tc>
          <w:tcPr>
            <w:tcW w:w="1360" w:type="dxa"/>
            <w:shd w:val="clear" w:color="auto" w:fill="auto"/>
          </w:tcPr>
          <w:p w:rsidR="00FB0F66" w:rsidRPr="00FB0F66" w:rsidRDefault="00FB0F66" w:rsidP="00FB0F66">
            <w:pPr>
              <w:jc w:val="center"/>
            </w:pPr>
            <w:r w:rsidRPr="00FB0F66">
              <w:t>49,6</w:t>
            </w:r>
          </w:p>
        </w:tc>
        <w:tc>
          <w:tcPr>
            <w:tcW w:w="1297" w:type="dxa"/>
            <w:shd w:val="clear" w:color="auto" w:fill="auto"/>
          </w:tcPr>
          <w:p w:rsidR="00FB0F66" w:rsidRPr="00FB0F66" w:rsidRDefault="00FB0F66" w:rsidP="00FB0F66">
            <w:pPr>
              <w:jc w:val="center"/>
            </w:pPr>
            <w:r w:rsidRPr="00FB0F66">
              <w:t>19196</w:t>
            </w:r>
          </w:p>
        </w:tc>
        <w:tc>
          <w:tcPr>
            <w:tcW w:w="1297" w:type="dxa"/>
            <w:shd w:val="clear" w:color="auto" w:fill="auto"/>
          </w:tcPr>
          <w:p w:rsidR="00FB0F66" w:rsidRPr="00FB0F66" w:rsidRDefault="00FB0F66" w:rsidP="00FB0F66">
            <w:pPr>
              <w:jc w:val="center"/>
            </w:pPr>
            <w:r w:rsidRPr="00FB0F66">
              <w:t>42,5</w:t>
            </w:r>
          </w:p>
        </w:tc>
        <w:tc>
          <w:tcPr>
            <w:tcW w:w="1331" w:type="dxa"/>
            <w:shd w:val="clear" w:color="auto" w:fill="auto"/>
          </w:tcPr>
          <w:p w:rsidR="00FB0F66" w:rsidRPr="00FB0F66" w:rsidRDefault="00FB0F66" w:rsidP="00FB0F66">
            <w:pPr>
              <w:jc w:val="center"/>
            </w:pPr>
            <w:r w:rsidRPr="00FB0F66">
              <w:t>171,7</w:t>
            </w:r>
          </w:p>
        </w:tc>
      </w:tr>
      <w:tr w:rsidR="00FB0F66" w:rsidRPr="00FB0F66" w:rsidTr="00ED13A0">
        <w:tc>
          <w:tcPr>
            <w:tcW w:w="3261" w:type="dxa"/>
            <w:shd w:val="clear" w:color="auto" w:fill="auto"/>
          </w:tcPr>
          <w:p w:rsidR="00FB0F66" w:rsidRPr="00FB0F66" w:rsidRDefault="00FB0F66" w:rsidP="00FB0F66">
            <w:r w:rsidRPr="00FB0F66">
              <w:t>Основная зарплата</w:t>
            </w:r>
          </w:p>
          <w:p w:rsidR="00FB0F66" w:rsidRPr="00FB0F66" w:rsidRDefault="00FB0F66" w:rsidP="00FB0F66">
            <w:r w:rsidRPr="00FB0F66">
              <w:t xml:space="preserve"> ППП</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19573,1</w:t>
            </w:r>
          </w:p>
        </w:tc>
        <w:tc>
          <w:tcPr>
            <w:tcW w:w="1360" w:type="dxa"/>
            <w:shd w:val="clear" w:color="auto" w:fill="auto"/>
          </w:tcPr>
          <w:p w:rsidR="00FB0F66" w:rsidRPr="00FB0F66" w:rsidRDefault="00FB0F66" w:rsidP="00FB0F66">
            <w:pPr>
              <w:jc w:val="center"/>
            </w:pPr>
            <w:r w:rsidRPr="00FB0F66">
              <w:t>29,5</w:t>
            </w:r>
          </w:p>
        </w:tc>
        <w:tc>
          <w:tcPr>
            <w:tcW w:w="1297" w:type="dxa"/>
            <w:shd w:val="clear" w:color="auto" w:fill="auto"/>
          </w:tcPr>
          <w:p w:rsidR="00FB0F66" w:rsidRPr="00FB0F66" w:rsidRDefault="00FB0F66" w:rsidP="00FB0F66">
            <w:pPr>
              <w:jc w:val="center"/>
            </w:pPr>
            <w:r w:rsidRPr="00FB0F66">
              <w:t>14794</w:t>
            </w:r>
          </w:p>
        </w:tc>
        <w:tc>
          <w:tcPr>
            <w:tcW w:w="1297" w:type="dxa"/>
            <w:shd w:val="clear" w:color="auto" w:fill="auto"/>
          </w:tcPr>
          <w:p w:rsidR="00FB0F66" w:rsidRPr="00FB0F66" w:rsidRDefault="00FB0F66" w:rsidP="00FB0F66">
            <w:pPr>
              <w:jc w:val="center"/>
            </w:pPr>
            <w:r w:rsidRPr="00FB0F66">
              <w:t>32,8</w:t>
            </w:r>
          </w:p>
        </w:tc>
        <w:tc>
          <w:tcPr>
            <w:tcW w:w="1331" w:type="dxa"/>
            <w:shd w:val="clear" w:color="auto" w:fill="auto"/>
          </w:tcPr>
          <w:p w:rsidR="00FB0F66" w:rsidRPr="00FB0F66" w:rsidRDefault="00FB0F66" w:rsidP="00FB0F66">
            <w:pPr>
              <w:jc w:val="center"/>
            </w:pPr>
            <w:r w:rsidRPr="00FB0F66">
              <w:t>132,3</w:t>
            </w:r>
          </w:p>
        </w:tc>
      </w:tr>
      <w:tr w:rsidR="00FB0F66" w:rsidRPr="00FB0F66" w:rsidTr="00ED13A0">
        <w:tc>
          <w:tcPr>
            <w:tcW w:w="3261" w:type="dxa"/>
            <w:shd w:val="clear" w:color="auto" w:fill="auto"/>
          </w:tcPr>
          <w:p w:rsidR="00FB0F66" w:rsidRPr="00FB0F66" w:rsidRDefault="00FB0F66" w:rsidP="00FB0F66">
            <w:r w:rsidRPr="00FB0F66">
              <w:t>Налоги на з/пл.</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5706,5</w:t>
            </w:r>
          </w:p>
        </w:tc>
        <w:tc>
          <w:tcPr>
            <w:tcW w:w="1360" w:type="dxa"/>
            <w:shd w:val="clear" w:color="auto" w:fill="auto"/>
          </w:tcPr>
          <w:p w:rsidR="00FB0F66" w:rsidRPr="00FB0F66" w:rsidRDefault="00FB0F66" w:rsidP="00FB0F66">
            <w:pPr>
              <w:jc w:val="center"/>
            </w:pPr>
            <w:r w:rsidRPr="00FB0F66">
              <w:t>8,6</w:t>
            </w:r>
          </w:p>
        </w:tc>
        <w:tc>
          <w:tcPr>
            <w:tcW w:w="1297" w:type="dxa"/>
            <w:shd w:val="clear" w:color="auto" w:fill="auto"/>
          </w:tcPr>
          <w:p w:rsidR="00FB0F66" w:rsidRPr="00FB0F66" w:rsidRDefault="00FB0F66" w:rsidP="00FB0F66">
            <w:pPr>
              <w:jc w:val="center"/>
            </w:pPr>
            <w:r w:rsidRPr="00FB0F66">
              <w:t>4480</w:t>
            </w:r>
          </w:p>
        </w:tc>
        <w:tc>
          <w:tcPr>
            <w:tcW w:w="1297" w:type="dxa"/>
            <w:shd w:val="clear" w:color="auto" w:fill="auto"/>
          </w:tcPr>
          <w:p w:rsidR="00FB0F66" w:rsidRPr="00FB0F66" w:rsidRDefault="00FB0F66" w:rsidP="00FB0F66">
            <w:pPr>
              <w:jc w:val="center"/>
            </w:pPr>
            <w:r w:rsidRPr="00FB0F66">
              <w:t>9,9</w:t>
            </w:r>
          </w:p>
        </w:tc>
        <w:tc>
          <w:tcPr>
            <w:tcW w:w="1331" w:type="dxa"/>
            <w:shd w:val="clear" w:color="auto" w:fill="auto"/>
          </w:tcPr>
          <w:p w:rsidR="00FB0F66" w:rsidRPr="00FB0F66" w:rsidRDefault="00FB0F66" w:rsidP="00FB0F66">
            <w:pPr>
              <w:jc w:val="center"/>
            </w:pPr>
            <w:r w:rsidRPr="00FB0F66">
              <w:t>127,3</w:t>
            </w:r>
          </w:p>
        </w:tc>
      </w:tr>
      <w:tr w:rsidR="00FB0F66" w:rsidRPr="00FB0F66" w:rsidTr="00ED13A0">
        <w:tc>
          <w:tcPr>
            <w:tcW w:w="3261" w:type="dxa"/>
            <w:shd w:val="clear" w:color="auto" w:fill="auto"/>
          </w:tcPr>
          <w:p w:rsidR="00FB0F66" w:rsidRPr="00FB0F66" w:rsidRDefault="00FB0F66" w:rsidP="00FB0F66">
            <w:r w:rsidRPr="00FB0F66">
              <w:t>Вода</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84,9</w:t>
            </w:r>
          </w:p>
        </w:tc>
        <w:tc>
          <w:tcPr>
            <w:tcW w:w="1360" w:type="dxa"/>
            <w:shd w:val="clear" w:color="auto" w:fill="auto"/>
          </w:tcPr>
          <w:p w:rsidR="00FB0F66" w:rsidRPr="00FB0F66" w:rsidRDefault="00FB0F66" w:rsidP="00FB0F66">
            <w:pPr>
              <w:jc w:val="center"/>
            </w:pPr>
            <w:r w:rsidRPr="00FB0F66">
              <w:t>0,13</w:t>
            </w:r>
          </w:p>
        </w:tc>
        <w:tc>
          <w:tcPr>
            <w:tcW w:w="1297" w:type="dxa"/>
            <w:shd w:val="clear" w:color="auto" w:fill="auto"/>
          </w:tcPr>
          <w:p w:rsidR="00FB0F66" w:rsidRPr="00FB0F66" w:rsidRDefault="00FB0F66" w:rsidP="00FB0F66">
            <w:pPr>
              <w:jc w:val="center"/>
            </w:pPr>
            <w:r w:rsidRPr="00FB0F66">
              <w:t>68</w:t>
            </w:r>
          </w:p>
        </w:tc>
        <w:tc>
          <w:tcPr>
            <w:tcW w:w="1297" w:type="dxa"/>
            <w:shd w:val="clear" w:color="auto" w:fill="auto"/>
          </w:tcPr>
          <w:p w:rsidR="00FB0F66" w:rsidRPr="00FB0F66" w:rsidRDefault="00FB0F66" w:rsidP="00FB0F66">
            <w:pPr>
              <w:jc w:val="center"/>
            </w:pPr>
            <w:r w:rsidRPr="00FB0F66">
              <w:t>0,15</w:t>
            </w:r>
          </w:p>
        </w:tc>
        <w:tc>
          <w:tcPr>
            <w:tcW w:w="1331" w:type="dxa"/>
            <w:shd w:val="clear" w:color="auto" w:fill="auto"/>
          </w:tcPr>
          <w:p w:rsidR="00FB0F66" w:rsidRPr="00FB0F66" w:rsidRDefault="00FB0F66" w:rsidP="00FB0F66">
            <w:pPr>
              <w:jc w:val="center"/>
            </w:pPr>
            <w:r w:rsidRPr="00FB0F66">
              <w:t>124,9</w:t>
            </w:r>
          </w:p>
        </w:tc>
      </w:tr>
      <w:tr w:rsidR="00FB0F66" w:rsidRPr="00FB0F66" w:rsidTr="00ED13A0">
        <w:tc>
          <w:tcPr>
            <w:tcW w:w="3261" w:type="dxa"/>
            <w:shd w:val="clear" w:color="auto" w:fill="auto"/>
          </w:tcPr>
          <w:p w:rsidR="00FB0F66" w:rsidRPr="00FB0F66" w:rsidRDefault="00FB0F66" w:rsidP="00FB0F66">
            <w:r w:rsidRPr="00FB0F66">
              <w:t>Эл. Энергия</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2229,3</w:t>
            </w:r>
          </w:p>
        </w:tc>
        <w:tc>
          <w:tcPr>
            <w:tcW w:w="1360" w:type="dxa"/>
            <w:shd w:val="clear" w:color="auto" w:fill="auto"/>
          </w:tcPr>
          <w:p w:rsidR="00FB0F66" w:rsidRPr="00FB0F66" w:rsidRDefault="00FB0F66" w:rsidP="00FB0F66">
            <w:pPr>
              <w:jc w:val="center"/>
            </w:pPr>
            <w:r w:rsidRPr="00FB0F66">
              <w:t>3,4</w:t>
            </w:r>
          </w:p>
        </w:tc>
        <w:tc>
          <w:tcPr>
            <w:tcW w:w="1297" w:type="dxa"/>
            <w:shd w:val="clear" w:color="auto" w:fill="auto"/>
          </w:tcPr>
          <w:p w:rsidR="00FB0F66" w:rsidRPr="00FB0F66" w:rsidRDefault="00FB0F66" w:rsidP="00FB0F66">
            <w:pPr>
              <w:jc w:val="center"/>
            </w:pPr>
            <w:r w:rsidRPr="00FB0F66">
              <w:t>2036</w:t>
            </w:r>
          </w:p>
        </w:tc>
        <w:tc>
          <w:tcPr>
            <w:tcW w:w="1297" w:type="dxa"/>
            <w:shd w:val="clear" w:color="auto" w:fill="auto"/>
          </w:tcPr>
          <w:p w:rsidR="00FB0F66" w:rsidRPr="00FB0F66" w:rsidRDefault="00FB0F66" w:rsidP="00FB0F66">
            <w:pPr>
              <w:jc w:val="center"/>
            </w:pPr>
            <w:r w:rsidRPr="00FB0F66">
              <w:t>4,5</w:t>
            </w:r>
          </w:p>
        </w:tc>
        <w:tc>
          <w:tcPr>
            <w:tcW w:w="1331" w:type="dxa"/>
            <w:shd w:val="clear" w:color="auto" w:fill="auto"/>
          </w:tcPr>
          <w:p w:rsidR="00FB0F66" w:rsidRPr="00FB0F66" w:rsidRDefault="00FB0F66" w:rsidP="00FB0F66">
            <w:pPr>
              <w:jc w:val="center"/>
            </w:pPr>
            <w:r w:rsidRPr="00FB0F66">
              <w:t>109,5</w:t>
            </w:r>
          </w:p>
        </w:tc>
      </w:tr>
      <w:tr w:rsidR="00FB0F66" w:rsidRPr="00FB0F66" w:rsidTr="00ED13A0">
        <w:tc>
          <w:tcPr>
            <w:tcW w:w="3261" w:type="dxa"/>
            <w:shd w:val="clear" w:color="auto" w:fill="auto"/>
          </w:tcPr>
          <w:p w:rsidR="00FB0F66" w:rsidRPr="00FB0F66" w:rsidRDefault="00FB0F66" w:rsidP="00FB0F66">
            <w:r w:rsidRPr="00FB0F66">
              <w:t>Топливо</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1268</w:t>
            </w:r>
          </w:p>
        </w:tc>
        <w:tc>
          <w:tcPr>
            <w:tcW w:w="1360" w:type="dxa"/>
            <w:shd w:val="clear" w:color="auto" w:fill="auto"/>
          </w:tcPr>
          <w:p w:rsidR="00FB0F66" w:rsidRPr="00FB0F66" w:rsidRDefault="00FB0F66" w:rsidP="00FB0F66">
            <w:pPr>
              <w:jc w:val="center"/>
            </w:pPr>
            <w:r w:rsidRPr="00FB0F66">
              <w:t>1,9</w:t>
            </w:r>
          </w:p>
        </w:tc>
        <w:tc>
          <w:tcPr>
            <w:tcW w:w="1297" w:type="dxa"/>
            <w:shd w:val="clear" w:color="auto" w:fill="auto"/>
          </w:tcPr>
          <w:p w:rsidR="00FB0F66" w:rsidRPr="00FB0F66" w:rsidRDefault="00FB0F66" w:rsidP="00FB0F66">
            <w:pPr>
              <w:jc w:val="center"/>
            </w:pPr>
            <w:r w:rsidRPr="00FB0F66">
              <w:t>1486</w:t>
            </w:r>
          </w:p>
        </w:tc>
        <w:tc>
          <w:tcPr>
            <w:tcW w:w="1297" w:type="dxa"/>
            <w:shd w:val="clear" w:color="auto" w:fill="auto"/>
          </w:tcPr>
          <w:p w:rsidR="00FB0F66" w:rsidRPr="00FB0F66" w:rsidRDefault="00FB0F66" w:rsidP="00FB0F66">
            <w:pPr>
              <w:jc w:val="center"/>
            </w:pPr>
            <w:r w:rsidRPr="00FB0F66">
              <w:t>3,3</w:t>
            </w:r>
          </w:p>
        </w:tc>
        <w:tc>
          <w:tcPr>
            <w:tcW w:w="1331" w:type="dxa"/>
            <w:shd w:val="clear" w:color="auto" w:fill="auto"/>
          </w:tcPr>
          <w:p w:rsidR="00FB0F66" w:rsidRPr="00FB0F66" w:rsidRDefault="00FB0F66" w:rsidP="00FB0F66">
            <w:pPr>
              <w:jc w:val="center"/>
            </w:pPr>
            <w:r w:rsidRPr="00FB0F66">
              <w:t>85,3</w:t>
            </w:r>
          </w:p>
        </w:tc>
      </w:tr>
      <w:tr w:rsidR="00FB0F66" w:rsidRPr="00FB0F66" w:rsidTr="00ED13A0">
        <w:tc>
          <w:tcPr>
            <w:tcW w:w="3261" w:type="dxa"/>
            <w:shd w:val="clear" w:color="auto" w:fill="auto"/>
          </w:tcPr>
          <w:p w:rsidR="00FB0F66" w:rsidRPr="00FB0F66" w:rsidRDefault="00FB0F66" w:rsidP="00FB0F66">
            <w:r w:rsidRPr="00FB0F66">
              <w:t>Связь</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188</w:t>
            </w:r>
          </w:p>
        </w:tc>
        <w:tc>
          <w:tcPr>
            <w:tcW w:w="1360" w:type="dxa"/>
            <w:shd w:val="clear" w:color="auto" w:fill="auto"/>
          </w:tcPr>
          <w:p w:rsidR="00FB0F66" w:rsidRPr="00FB0F66" w:rsidRDefault="00FB0F66" w:rsidP="00FB0F66">
            <w:pPr>
              <w:jc w:val="center"/>
            </w:pPr>
            <w:r w:rsidRPr="00FB0F66">
              <w:t>0,28</w:t>
            </w:r>
          </w:p>
        </w:tc>
        <w:tc>
          <w:tcPr>
            <w:tcW w:w="1297" w:type="dxa"/>
            <w:shd w:val="clear" w:color="auto" w:fill="auto"/>
          </w:tcPr>
          <w:p w:rsidR="00FB0F66" w:rsidRPr="00FB0F66" w:rsidRDefault="00FB0F66" w:rsidP="00FB0F66">
            <w:pPr>
              <w:jc w:val="center"/>
            </w:pPr>
            <w:r w:rsidRPr="00FB0F66">
              <w:t>172</w:t>
            </w:r>
          </w:p>
        </w:tc>
        <w:tc>
          <w:tcPr>
            <w:tcW w:w="1297" w:type="dxa"/>
            <w:shd w:val="clear" w:color="auto" w:fill="auto"/>
          </w:tcPr>
          <w:p w:rsidR="00FB0F66" w:rsidRPr="00FB0F66" w:rsidRDefault="00FB0F66" w:rsidP="00FB0F66">
            <w:pPr>
              <w:jc w:val="center"/>
            </w:pPr>
            <w:r w:rsidRPr="00FB0F66">
              <w:t>0,38</w:t>
            </w:r>
          </w:p>
        </w:tc>
        <w:tc>
          <w:tcPr>
            <w:tcW w:w="1331" w:type="dxa"/>
            <w:shd w:val="clear" w:color="auto" w:fill="auto"/>
          </w:tcPr>
          <w:p w:rsidR="00FB0F66" w:rsidRPr="00FB0F66" w:rsidRDefault="00FB0F66" w:rsidP="00FB0F66">
            <w:pPr>
              <w:jc w:val="center"/>
            </w:pPr>
            <w:r w:rsidRPr="00FB0F66">
              <w:t>109,3</w:t>
            </w:r>
          </w:p>
        </w:tc>
      </w:tr>
      <w:tr w:rsidR="00FB0F66" w:rsidRPr="00FB0F66" w:rsidTr="00ED13A0">
        <w:trPr>
          <w:trHeight w:val="461"/>
        </w:trPr>
        <w:tc>
          <w:tcPr>
            <w:tcW w:w="3261" w:type="dxa"/>
            <w:shd w:val="clear" w:color="auto" w:fill="auto"/>
          </w:tcPr>
          <w:p w:rsidR="00FB0F66" w:rsidRPr="00FB0F66" w:rsidRDefault="00FB0F66" w:rsidP="00FB0F66">
            <w:r w:rsidRPr="00FB0F66">
              <w:t>Амортизация</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1588,5</w:t>
            </w:r>
          </w:p>
        </w:tc>
        <w:tc>
          <w:tcPr>
            <w:tcW w:w="1360" w:type="dxa"/>
            <w:shd w:val="clear" w:color="auto" w:fill="auto"/>
          </w:tcPr>
          <w:p w:rsidR="00FB0F66" w:rsidRPr="00FB0F66" w:rsidRDefault="00FB0F66" w:rsidP="00FB0F66">
            <w:pPr>
              <w:jc w:val="center"/>
            </w:pPr>
            <w:r w:rsidRPr="00FB0F66">
              <w:t>2,4</w:t>
            </w:r>
          </w:p>
        </w:tc>
        <w:tc>
          <w:tcPr>
            <w:tcW w:w="1297" w:type="dxa"/>
            <w:shd w:val="clear" w:color="auto" w:fill="auto"/>
          </w:tcPr>
          <w:p w:rsidR="00FB0F66" w:rsidRPr="00FB0F66" w:rsidRDefault="00FB0F66" w:rsidP="00FB0F66">
            <w:pPr>
              <w:jc w:val="center"/>
            </w:pPr>
            <w:r w:rsidRPr="00FB0F66">
              <w:t>1543</w:t>
            </w:r>
          </w:p>
        </w:tc>
        <w:tc>
          <w:tcPr>
            <w:tcW w:w="1297" w:type="dxa"/>
            <w:shd w:val="clear" w:color="auto" w:fill="auto"/>
          </w:tcPr>
          <w:p w:rsidR="00FB0F66" w:rsidRPr="00FB0F66" w:rsidRDefault="00FB0F66" w:rsidP="00FB0F66">
            <w:pPr>
              <w:jc w:val="center"/>
            </w:pPr>
            <w:r w:rsidRPr="00FB0F66">
              <w:t>3,4</w:t>
            </w:r>
          </w:p>
        </w:tc>
        <w:tc>
          <w:tcPr>
            <w:tcW w:w="1331" w:type="dxa"/>
            <w:shd w:val="clear" w:color="auto" w:fill="auto"/>
          </w:tcPr>
          <w:p w:rsidR="00FB0F66" w:rsidRPr="00FB0F66" w:rsidRDefault="00FB0F66" w:rsidP="00FB0F66">
            <w:pPr>
              <w:jc w:val="center"/>
            </w:pPr>
            <w:r w:rsidRPr="00FB0F66">
              <w:t>102,9</w:t>
            </w:r>
          </w:p>
        </w:tc>
      </w:tr>
      <w:tr w:rsidR="00FB0F66" w:rsidRPr="00FB0F66" w:rsidTr="00ED13A0">
        <w:tc>
          <w:tcPr>
            <w:tcW w:w="3261" w:type="dxa"/>
            <w:shd w:val="clear" w:color="auto" w:fill="auto"/>
          </w:tcPr>
          <w:p w:rsidR="00FB0F66" w:rsidRPr="00FB0F66" w:rsidRDefault="00FB0F66" w:rsidP="00FB0F66">
            <w:r w:rsidRPr="00FB0F66">
              <w:t>Прочие затраты, налоги</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2808,9</w:t>
            </w:r>
          </w:p>
        </w:tc>
        <w:tc>
          <w:tcPr>
            <w:tcW w:w="1360" w:type="dxa"/>
            <w:shd w:val="clear" w:color="auto" w:fill="auto"/>
          </w:tcPr>
          <w:p w:rsidR="00FB0F66" w:rsidRPr="00FB0F66" w:rsidRDefault="00FB0F66" w:rsidP="00FB0F66">
            <w:pPr>
              <w:jc w:val="center"/>
            </w:pPr>
            <w:r w:rsidRPr="00FB0F66">
              <w:t>4,2</w:t>
            </w:r>
          </w:p>
        </w:tc>
        <w:tc>
          <w:tcPr>
            <w:tcW w:w="1297" w:type="dxa"/>
            <w:shd w:val="clear" w:color="auto" w:fill="auto"/>
          </w:tcPr>
          <w:p w:rsidR="00FB0F66" w:rsidRPr="00FB0F66" w:rsidRDefault="00FB0F66" w:rsidP="00FB0F66">
            <w:pPr>
              <w:jc w:val="center"/>
            </w:pPr>
            <w:r w:rsidRPr="00FB0F66">
              <w:t>1391</w:t>
            </w:r>
          </w:p>
        </w:tc>
        <w:tc>
          <w:tcPr>
            <w:tcW w:w="1297" w:type="dxa"/>
            <w:shd w:val="clear" w:color="auto" w:fill="auto"/>
          </w:tcPr>
          <w:p w:rsidR="00FB0F66" w:rsidRPr="00FB0F66" w:rsidRDefault="00FB0F66" w:rsidP="00FB0F66">
            <w:pPr>
              <w:jc w:val="center"/>
            </w:pPr>
            <w:r w:rsidRPr="00FB0F66">
              <w:t>3,1</w:t>
            </w:r>
          </w:p>
        </w:tc>
        <w:tc>
          <w:tcPr>
            <w:tcW w:w="1331" w:type="dxa"/>
            <w:shd w:val="clear" w:color="auto" w:fill="auto"/>
          </w:tcPr>
          <w:p w:rsidR="00FB0F66" w:rsidRPr="00FB0F66" w:rsidRDefault="00FB0F66" w:rsidP="00FB0F66">
            <w:pPr>
              <w:jc w:val="center"/>
            </w:pPr>
            <w:r w:rsidRPr="00FB0F66">
              <w:t>201,9</w:t>
            </w:r>
          </w:p>
        </w:tc>
      </w:tr>
      <w:tr w:rsidR="00FB0F66" w:rsidRPr="00FB0F66" w:rsidTr="00ED13A0">
        <w:trPr>
          <w:trHeight w:val="70"/>
        </w:trPr>
        <w:tc>
          <w:tcPr>
            <w:tcW w:w="3261" w:type="dxa"/>
            <w:shd w:val="clear" w:color="auto" w:fill="auto"/>
          </w:tcPr>
          <w:p w:rsidR="00FB0F66" w:rsidRPr="00FB0F66" w:rsidRDefault="00FB0F66" w:rsidP="00FB0F66">
            <w:r w:rsidRPr="00FB0F66">
              <w:t>Сумма затрат</w:t>
            </w:r>
          </w:p>
        </w:tc>
        <w:tc>
          <w:tcPr>
            <w:tcW w:w="1493" w:type="dxa"/>
            <w:shd w:val="clear" w:color="auto" w:fill="auto"/>
          </w:tcPr>
          <w:p w:rsidR="00FB0F66" w:rsidRPr="00FB0F66" w:rsidRDefault="00FB0F66" w:rsidP="00FB0F66">
            <w:r w:rsidRPr="00FB0F66">
              <w:t>Тыс. руб.</w:t>
            </w:r>
          </w:p>
        </w:tc>
        <w:tc>
          <w:tcPr>
            <w:tcW w:w="1195" w:type="dxa"/>
            <w:shd w:val="clear" w:color="auto" w:fill="auto"/>
          </w:tcPr>
          <w:p w:rsidR="00FB0F66" w:rsidRPr="00FB0F66" w:rsidRDefault="00FB0F66" w:rsidP="00FB0F66">
            <w:pPr>
              <w:jc w:val="center"/>
            </w:pPr>
            <w:r w:rsidRPr="00FB0F66">
              <w:t>66415,2</w:t>
            </w:r>
          </w:p>
        </w:tc>
        <w:tc>
          <w:tcPr>
            <w:tcW w:w="1360" w:type="dxa"/>
            <w:shd w:val="clear" w:color="auto" w:fill="auto"/>
          </w:tcPr>
          <w:p w:rsidR="00FB0F66" w:rsidRPr="00FB0F66" w:rsidRDefault="00FB0F66" w:rsidP="00FB0F66">
            <w:pPr>
              <w:jc w:val="center"/>
            </w:pPr>
            <w:r w:rsidRPr="00FB0F66">
              <w:t>100</w:t>
            </w:r>
          </w:p>
        </w:tc>
        <w:tc>
          <w:tcPr>
            <w:tcW w:w="1297" w:type="dxa"/>
            <w:shd w:val="clear" w:color="auto" w:fill="auto"/>
          </w:tcPr>
          <w:p w:rsidR="00FB0F66" w:rsidRPr="00FB0F66" w:rsidRDefault="00FB0F66" w:rsidP="00FB0F66">
            <w:pPr>
              <w:jc w:val="center"/>
            </w:pPr>
            <w:r w:rsidRPr="00FB0F66">
              <w:t>45166</w:t>
            </w:r>
          </w:p>
        </w:tc>
        <w:tc>
          <w:tcPr>
            <w:tcW w:w="1297" w:type="dxa"/>
            <w:shd w:val="clear" w:color="auto" w:fill="auto"/>
          </w:tcPr>
          <w:p w:rsidR="00FB0F66" w:rsidRPr="00FB0F66" w:rsidRDefault="00FB0F66" w:rsidP="00FB0F66">
            <w:pPr>
              <w:jc w:val="center"/>
            </w:pPr>
            <w:r w:rsidRPr="00FB0F66">
              <w:t>100</w:t>
            </w:r>
          </w:p>
        </w:tc>
        <w:tc>
          <w:tcPr>
            <w:tcW w:w="1331" w:type="dxa"/>
            <w:shd w:val="clear" w:color="auto" w:fill="auto"/>
          </w:tcPr>
          <w:p w:rsidR="00FB0F66" w:rsidRPr="00FB0F66" w:rsidRDefault="00FB0F66" w:rsidP="00FB0F66">
            <w:pPr>
              <w:jc w:val="center"/>
            </w:pPr>
            <w:r w:rsidRPr="00FB0F66">
              <w:t>147,0</w:t>
            </w:r>
          </w:p>
        </w:tc>
      </w:tr>
      <w:tr w:rsidR="00FB0F66" w:rsidRPr="00FB0F66" w:rsidTr="00ED13A0">
        <w:trPr>
          <w:trHeight w:val="70"/>
        </w:trPr>
        <w:tc>
          <w:tcPr>
            <w:tcW w:w="3261" w:type="dxa"/>
            <w:shd w:val="clear" w:color="auto" w:fill="auto"/>
          </w:tcPr>
          <w:p w:rsidR="00FB0F66" w:rsidRPr="00FB0F66" w:rsidRDefault="00FB0F66" w:rsidP="00FB0F66">
            <w:r w:rsidRPr="00FB0F66">
              <w:t xml:space="preserve">Затраты на 1 </w:t>
            </w:r>
            <w:proofErr w:type="spellStart"/>
            <w:r w:rsidRPr="00FB0F66">
              <w:t>руб</w:t>
            </w:r>
            <w:proofErr w:type="spellEnd"/>
            <w:r w:rsidRPr="00FB0F66">
              <w:t xml:space="preserve"> товарной продукции</w:t>
            </w:r>
          </w:p>
        </w:tc>
        <w:tc>
          <w:tcPr>
            <w:tcW w:w="1493" w:type="dxa"/>
            <w:shd w:val="clear" w:color="auto" w:fill="auto"/>
          </w:tcPr>
          <w:p w:rsidR="00FB0F66" w:rsidRPr="00FB0F66" w:rsidRDefault="00FB0F66" w:rsidP="00FB0F66">
            <w:r w:rsidRPr="00FB0F66">
              <w:t>Коп.</w:t>
            </w:r>
          </w:p>
        </w:tc>
        <w:tc>
          <w:tcPr>
            <w:tcW w:w="1195" w:type="dxa"/>
            <w:shd w:val="clear" w:color="auto" w:fill="auto"/>
          </w:tcPr>
          <w:p w:rsidR="00FB0F66" w:rsidRPr="00FB0F66" w:rsidRDefault="00FB0F66" w:rsidP="00FB0F66">
            <w:pPr>
              <w:jc w:val="center"/>
            </w:pPr>
            <w:r w:rsidRPr="00FB0F66">
              <w:t>86,63</w:t>
            </w:r>
          </w:p>
        </w:tc>
        <w:tc>
          <w:tcPr>
            <w:tcW w:w="1360" w:type="dxa"/>
            <w:shd w:val="clear" w:color="auto" w:fill="auto"/>
          </w:tcPr>
          <w:p w:rsidR="00FB0F66" w:rsidRPr="00FB0F66" w:rsidRDefault="00FB0F66" w:rsidP="00FB0F66">
            <w:pPr>
              <w:jc w:val="center"/>
            </w:pPr>
          </w:p>
        </w:tc>
        <w:tc>
          <w:tcPr>
            <w:tcW w:w="1297" w:type="dxa"/>
            <w:shd w:val="clear" w:color="auto" w:fill="auto"/>
          </w:tcPr>
          <w:p w:rsidR="00FB0F66" w:rsidRPr="00FB0F66" w:rsidRDefault="00FB0F66" w:rsidP="00FB0F66">
            <w:pPr>
              <w:jc w:val="center"/>
            </w:pPr>
            <w:r w:rsidRPr="00FB0F66">
              <w:t>91,10</w:t>
            </w:r>
          </w:p>
        </w:tc>
        <w:tc>
          <w:tcPr>
            <w:tcW w:w="1297" w:type="dxa"/>
            <w:shd w:val="clear" w:color="auto" w:fill="auto"/>
          </w:tcPr>
          <w:p w:rsidR="00FB0F66" w:rsidRPr="00FB0F66" w:rsidRDefault="00FB0F66" w:rsidP="00FB0F66">
            <w:pPr>
              <w:jc w:val="center"/>
            </w:pPr>
          </w:p>
        </w:tc>
        <w:tc>
          <w:tcPr>
            <w:tcW w:w="1331" w:type="dxa"/>
            <w:shd w:val="clear" w:color="auto" w:fill="auto"/>
          </w:tcPr>
          <w:p w:rsidR="00FB0F66" w:rsidRPr="00FB0F66" w:rsidRDefault="00FB0F66" w:rsidP="00FB0F66">
            <w:pPr>
              <w:jc w:val="center"/>
            </w:pPr>
            <w:r w:rsidRPr="00FB0F66">
              <w:t>-04,47</w:t>
            </w:r>
          </w:p>
        </w:tc>
      </w:tr>
    </w:tbl>
    <w:p w:rsidR="00FB0F66" w:rsidRPr="00FB0F66" w:rsidRDefault="00FB0F66" w:rsidP="00FB0F66"/>
    <w:p w:rsidR="00FB0F66" w:rsidRPr="00FB0F66" w:rsidRDefault="00FB0F66" w:rsidP="00FB0F66"/>
    <w:p w:rsidR="00FB0F66" w:rsidRPr="00FB0F66" w:rsidRDefault="00FB0F66" w:rsidP="00FB0F66"/>
    <w:p w:rsidR="00FB0F66" w:rsidRPr="00FB0F66" w:rsidRDefault="00FB0F66" w:rsidP="00FB0F66">
      <w:r w:rsidRPr="00FB0F66">
        <w:t xml:space="preserve">      За указанный период  финансовое состояние  предприятия значительно  улучшилось  за счет увеличения  объемов  производства, увеличения оборотных средств и за счет увеличения производительности труда.</w:t>
      </w:r>
    </w:p>
    <w:p w:rsidR="00FB0F66" w:rsidRPr="00FB0F66" w:rsidRDefault="00FB0F66" w:rsidP="00FB0F66">
      <w:pPr>
        <w:keepNext/>
        <w:suppressAutoHyphens/>
        <w:rPr>
          <w:lang w:eastAsia="ar-SA"/>
        </w:rPr>
      </w:pPr>
      <w:r w:rsidRPr="00FB0F66">
        <w:rPr>
          <w:lang w:eastAsia="ar-SA"/>
        </w:rPr>
        <w:t xml:space="preserve">      Выручка от реализации продукции за 2017 год получена в сумме  76 842 тыс. рублей, что составляет к  уровню 2016 года  176,3 % в действующих ценах.</w:t>
      </w:r>
    </w:p>
    <w:p w:rsidR="00FB0F66" w:rsidRPr="00FB0F66" w:rsidRDefault="00FB0F66" w:rsidP="00FB0F66">
      <w:r w:rsidRPr="00FB0F66">
        <w:t>- сумма затрат на производство выпускаемой продукции 2017 году по сравнению с 2016  годом увеличилась на 21 249,2  тыс. руб.</w:t>
      </w:r>
    </w:p>
    <w:p w:rsidR="00FB0F66" w:rsidRPr="00FB0F66" w:rsidRDefault="00FB0F66" w:rsidP="00FB0F66">
      <w:r w:rsidRPr="00FB0F66">
        <w:t>- затраты на материалы, полуфабрикаты  выросла за счет увеличения выпуска  товарной продукции и роста  цен на покупные материалы и полуфабрикаты.</w:t>
      </w:r>
    </w:p>
    <w:p w:rsidR="00FB0F66" w:rsidRPr="00FB0F66" w:rsidRDefault="00FB0F66" w:rsidP="00FB0F66">
      <w:r w:rsidRPr="00FB0F66">
        <w:t>- затраты на налоги   расходовались в соответствии с плановыми затратами.</w:t>
      </w:r>
    </w:p>
    <w:p w:rsidR="00FB0F66" w:rsidRPr="00FB0F66" w:rsidRDefault="00FB0F66" w:rsidP="00FB0F66">
      <w:r w:rsidRPr="00FB0F66">
        <w:t>- расходы на связь  остались практически на уровне прошлого года</w:t>
      </w:r>
    </w:p>
    <w:p w:rsidR="00FB0F66" w:rsidRPr="00FB0F66" w:rsidRDefault="00FB0F66" w:rsidP="00FB0F66">
      <w:r w:rsidRPr="00FB0F66">
        <w:t>- Расходы на воду, электроэнергию  и топливо увеличились за счет роста тарифов и расходов на содержание свободных площадей и  сдаваемых в Аренду.</w:t>
      </w:r>
    </w:p>
    <w:p w:rsidR="00FB0F66" w:rsidRPr="00FB0F66" w:rsidRDefault="00FB0F66" w:rsidP="00FB0F66">
      <w:r w:rsidRPr="00FB0F66">
        <w:t>- В  2017 году  амортизация выросла  на 3%</w:t>
      </w:r>
    </w:p>
    <w:p w:rsidR="00FB0F66" w:rsidRPr="00FB0F66" w:rsidRDefault="00FB0F66" w:rsidP="00FB0F66">
      <w:r w:rsidRPr="00FB0F66">
        <w:t xml:space="preserve">- Выросли  прочие расходы в 2 раза, </w:t>
      </w:r>
      <w:proofErr w:type="spellStart"/>
      <w:r w:rsidRPr="00FB0F66">
        <w:t>т</w:t>
      </w:r>
      <w:proofErr w:type="gramStart"/>
      <w:r w:rsidRPr="00FB0F66">
        <w:t>.к</w:t>
      </w:r>
      <w:proofErr w:type="spellEnd"/>
      <w:proofErr w:type="gramEnd"/>
      <w:r w:rsidRPr="00FB0F66">
        <w:t xml:space="preserve"> в 2017 году был произведен ремонт крыш производственных зданий предприятия, а это составило  1600 тыс. </w:t>
      </w:r>
      <w:proofErr w:type="spellStart"/>
      <w:r w:rsidRPr="00FB0F66">
        <w:t>руб</w:t>
      </w:r>
      <w:proofErr w:type="spellEnd"/>
      <w:r w:rsidRPr="00FB0F66">
        <w:t>,. Увеличились также расходы на обслуживание техники, охраны объектов предприятия.</w:t>
      </w:r>
    </w:p>
    <w:p w:rsidR="00FB0F66" w:rsidRPr="00FB0F66" w:rsidRDefault="00FB0F66" w:rsidP="00FB0F66">
      <w:r w:rsidRPr="00FB0F66">
        <w:t>- затраты на 1 рубль товарной продукции за 2017 год (86,63 коп.) снизились   по сравнению с соответствующим периодом прошлого года (91,10коп) на 4,47 коп.</w:t>
      </w:r>
    </w:p>
    <w:p w:rsidR="00FB0F66" w:rsidRPr="00FB0F66" w:rsidRDefault="00FB0F66" w:rsidP="00FB0F66">
      <w:r w:rsidRPr="00FB0F66">
        <w:t xml:space="preserve">- Рост себестоимости выпускаемой продукции отразился на уровне рентабельности  работы предприятии   и за  2017 год  составил 8,2 %  </w:t>
      </w:r>
    </w:p>
    <w:p w:rsidR="00FB0F66" w:rsidRPr="00FB0F66" w:rsidRDefault="00FB0F66" w:rsidP="00FB0F66">
      <w:r w:rsidRPr="00FB0F66">
        <w:t>- Предприятие не имеет просроченной задолженности  по налогам и платежам.</w:t>
      </w:r>
    </w:p>
    <w:p w:rsidR="00FB0F66" w:rsidRPr="00FB0F66" w:rsidRDefault="00FB0F66" w:rsidP="00FB0F66">
      <w:r w:rsidRPr="00FB0F66">
        <w:t xml:space="preserve">Заработная  плата  работникам предприятия выплачивалась  без задержек, в  сроки </w:t>
      </w:r>
      <w:proofErr w:type="gramStart"/>
      <w:r w:rsidRPr="00FB0F66">
        <w:t>согласно</w:t>
      </w:r>
      <w:proofErr w:type="gramEnd"/>
      <w:r w:rsidRPr="00FB0F66">
        <w:t xml:space="preserve"> Коллективного договора ОАО «ОЗЭМ»</w:t>
      </w:r>
    </w:p>
    <w:p w:rsidR="00FB0F66" w:rsidRPr="00FB0F66" w:rsidRDefault="00FB0F66" w:rsidP="00FB0F66">
      <w:pPr>
        <w:autoSpaceDE w:val="0"/>
        <w:autoSpaceDN w:val="0"/>
        <w:adjustRightInd w:val="0"/>
      </w:pPr>
      <w:r w:rsidRPr="00FB0F66">
        <w:t xml:space="preserve"> Таким образом, на основании проведенного анализа можно сделать вывод, что</w:t>
      </w:r>
    </w:p>
    <w:p w:rsidR="00FB0F66" w:rsidRPr="00FB0F66" w:rsidRDefault="00FB0F66" w:rsidP="00FB0F66">
      <w:pPr>
        <w:autoSpaceDE w:val="0"/>
        <w:autoSpaceDN w:val="0"/>
        <w:adjustRightInd w:val="0"/>
      </w:pPr>
      <w:r w:rsidRPr="00FB0F66">
        <w:t>Общество  за прошедший год увеличила свой производственный потенциал и получила</w:t>
      </w:r>
    </w:p>
    <w:p w:rsidR="002D3E33" w:rsidRDefault="00FB0F66" w:rsidP="00FA7B8B">
      <w:pPr>
        <w:autoSpaceDE w:val="0"/>
        <w:autoSpaceDN w:val="0"/>
        <w:adjustRightInd w:val="0"/>
      </w:pPr>
      <w:r w:rsidRPr="00FB0F66">
        <w:t xml:space="preserve">Прибыль и является финансово устойчивой. Платежеспособность организации не вызывает  сомнений. </w:t>
      </w:r>
    </w:p>
    <w:p w:rsidR="00A84F49" w:rsidRPr="00FA7B8B" w:rsidRDefault="00A84F49" w:rsidP="00FA7B8B">
      <w:pPr>
        <w:autoSpaceDE w:val="0"/>
        <w:autoSpaceDN w:val="0"/>
        <w:adjustRightInd w:val="0"/>
      </w:pPr>
    </w:p>
    <w:p w:rsidR="002D3E33" w:rsidRPr="00FB0F66" w:rsidRDefault="00FB0F66" w:rsidP="002D3E33">
      <w:pPr>
        <w:shd w:val="clear" w:color="auto" w:fill="FFFFFF"/>
        <w:autoSpaceDE w:val="0"/>
        <w:autoSpaceDN w:val="0"/>
        <w:adjustRightInd w:val="0"/>
        <w:rPr>
          <w:b/>
          <w:bCs/>
          <w:color w:val="000000"/>
          <w:sz w:val="28"/>
          <w:szCs w:val="28"/>
        </w:rPr>
      </w:pPr>
      <w:r>
        <w:rPr>
          <w:b/>
          <w:bCs/>
          <w:color w:val="000000"/>
        </w:rPr>
        <w:t xml:space="preserve">                    </w:t>
      </w:r>
      <w:r w:rsidR="002D3E33" w:rsidRPr="002D3E33">
        <w:rPr>
          <w:b/>
          <w:bCs/>
          <w:color w:val="000000"/>
        </w:rPr>
        <w:t xml:space="preserve"> </w:t>
      </w:r>
      <w:r w:rsidR="002D3E33" w:rsidRPr="00FB0F66">
        <w:rPr>
          <w:b/>
          <w:bCs/>
          <w:color w:val="000000"/>
          <w:sz w:val="28"/>
          <w:szCs w:val="28"/>
        </w:rPr>
        <w:t>Приоритетные н</w:t>
      </w:r>
      <w:r w:rsidRPr="00FB0F66">
        <w:rPr>
          <w:b/>
          <w:bCs/>
          <w:color w:val="000000"/>
          <w:sz w:val="28"/>
          <w:szCs w:val="28"/>
        </w:rPr>
        <w:t>аправления деятельности  ОАО «ОЗЭМ»</w:t>
      </w:r>
    </w:p>
    <w:p w:rsidR="00FB0F66" w:rsidRPr="002D3E33" w:rsidRDefault="00FB0F66" w:rsidP="002D3E33">
      <w:pPr>
        <w:shd w:val="clear" w:color="auto" w:fill="FFFFFF"/>
        <w:autoSpaceDE w:val="0"/>
        <w:autoSpaceDN w:val="0"/>
        <w:adjustRightInd w:val="0"/>
        <w:rPr>
          <w:b/>
          <w:bCs/>
          <w:color w:val="000000"/>
        </w:rPr>
      </w:pPr>
    </w:p>
    <w:p w:rsidR="00FB0F66" w:rsidRDefault="00FB0F66" w:rsidP="002D3E33">
      <w:pPr>
        <w:jc w:val="both"/>
        <w:rPr>
          <w:szCs w:val="20"/>
        </w:rPr>
      </w:pPr>
      <w:proofErr w:type="gramStart"/>
      <w:r>
        <w:rPr>
          <w:szCs w:val="20"/>
        </w:rPr>
        <w:t>Приоритетным</w:t>
      </w:r>
      <w:proofErr w:type="gramEnd"/>
      <w:r>
        <w:rPr>
          <w:szCs w:val="20"/>
        </w:rPr>
        <w:t xml:space="preserve">  направлениями  производственной деятельности    </w:t>
      </w:r>
      <w:r w:rsidR="002D3E33" w:rsidRPr="002D3E33">
        <w:rPr>
          <w:szCs w:val="20"/>
        </w:rPr>
        <w:t xml:space="preserve"> </w:t>
      </w:r>
      <w:r>
        <w:rPr>
          <w:szCs w:val="20"/>
        </w:rPr>
        <w:t xml:space="preserve">     </w:t>
      </w:r>
    </w:p>
    <w:p w:rsidR="002D3E33" w:rsidRPr="002D3E33" w:rsidRDefault="002D3E33" w:rsidP="002D3E33">
      <w:pPr>
        <w:jc w:val="both"/>
        <w:rPr>
          <w:szCs w:val="20"/>
        </w:rPr>
      </w:pPr>
      <w:r w:rsidRPr="002D3E33">
        <w:rPr>
          <w:szCs w:val="20"/>
        </w:rPr>
        <w:t>ОАО " Островский завод электрических машин»" являются:</w:t>
      </w:r>
    </w:p>
    <w:p w:rsidR="002D3E33" w:rsidRPr="002D3E33" w:rsidRDefault="002D3E33" w:rsidP="002D3E33">
      <w:pPr>
        <w:jc w:val="both"/>
        <w:rPr>
          <w:szCs w:val="20"/>
        </w:rPr>
      </w:pPr>
      <w:r w:rsidRPr="002D3E33">
        <w:rPr>
          <w:szCs w:val="20"/>
        </w:rPr>
        <w:t>1. Создание новой конкурентоспособной</w:t>
      </w:r>
      <w:r w:rsidR="00FB0F66">
        <w:rPr>
          <w:szCs w:val="20"/>
        </w:rPr>
        <w:t xml:space="preserve"> продукции повышенного качества, улучшение товарного вида продукции, расширение функциональных возможностей.</w:t>
      </w:r>
    </w:p>
    <w:p w:rsidR="002D3E33" w:rsidRPr="002D3E33" w:rsidRDefault="002D3E33" w:rsidP="002D3E33">
      <w:pPr>
        <w:jc w:val="both"/>
        <w:rPr>
          <w:szCs w:val="20"/>
        </w:rPr>
      </w:pPr>
      <w:r w:rsidRPr="002D3E33">
        <w:rPr>
          <w:szCs w:val="20"/>
        </w:rPr>
        <w:t xml:space="preserve">2. Снижение себестоимости </w:t>
      </w:r>
      <w:r w:rsidR="00921420">
        <w:rPr>
          <w:szCs w:val="20"/>
        </w:rPr>
        <w:t xml:space="preserve">и трудоемкости  выпускаемой продукции за счет разработок и  выполнения плановых организационно-технических мероприятий </w:t>
      </w:r>
      <w:r w:rsidRPr="002D3E33">
        <w:rPr>
          <w:szCs w:val="20"/>
        </w:rPr>
        <w:t>выпускаемой продукции.</w:t>
      </w:r>
    </w:p>
    <w:p w:rsidR="002D3E33" w:rsidRPr="002D3E33" w:rsidRDefault="002D3E33" w:rsidP="002D3E33">
      <w:pPr>
        <w:jc w:val="both"/>
        <w:rPr>
          <w:szCs w:val="20"/>
        </w:rPr>
      </w:pPr>
      <w:r w:rsidRPr="002D3E33">
        <w:rPr>
          <w:szCs w:val="20"/>
        </w:rPr>
        <w:t>3. Обеспечение безубыточной деятельности предприятия.</w:t>
      </w:r>
    </w:p>
    <w:p w:rsidR="002D3E33" w:rsidRPr="002D3E33" w:rsidRDefault="002D3E33" w:rsidP="002D3E33">
      <w:pPr>
        <w:jc w:val="both"/>
        <w:rPr>
          <w:szCs w:val="20"/>
        </w:rPr>
      </w:pPr>
      <w:r w:rsidRPr="002D3E33">
        <w:rPr>
          <w:szCs w:val="20"/>
        </w:rPr>
        <w:t>4. Сохранение производственного потенциала, а также увеличение объемов производства</w:t>
      </w:r>
      <w:proofErr w:type="gramStart"/>
      <w:r w:rsidRPr="002D3E33">
        <w:rPr>
          <w:szCs w:val="20"/>
        </w:rPr>
        <w:t xml:space="preserve"> .</w:t>
      </w:r>
      <w:proofErr w:type="gramEnd"/>
    </w:p>
    <w:p w:rsidR="002D3E33" w:rsidRPr="002D3E33" w:rsidRDefault="002D3E33" w:rsidP="002D3E33">
      <w:pPr>
        <w:keepLines/>
        <w:jc w:val="both"/>
        <w:rPr>
          <w:szCs w:val="20"/>
        </w:rPr>
      </w:pPr>
      <w:r w:rsidRPr="002D3E33">
        <w:rPr>
          <w:szCs w:val="20"/>
        </w:rPr>
        <w:t>внедрение новых технологий, направленных на улучшение потребительских качеств;</w:t>
      </w:r>
    </w:p>
    <w:p w:rsidR="002D3E33" w:rsidRPr="002D3E33" w:rsidRDefault="002D3E33" w:rsidP="002D3E33">
      <w:pPr>
        <w:keepLines/>
        <w:jc w:val="both"/>
        <w:rPr>
          <w:szCs w:val="20"/>
        </w:rPr>
      </w:pPr>
      <w:r w:rsidRPr="002D3E33">
        <w:rPr>
          <w:szCs w:val="20"/>
        </w:rPr>
        <w:t>замена старого энергоемкого на современное энергосберегающее оборудование;</w:t>
      </w:r>
    </w:p>
    <w:p w:rsidR="002D3E33" w:rsidRPr="002D3E33" w:rsidRDefault="002D3E33" w:rsidP="002D3E33">
      <w:pPr>
        <w:keepLines/>
        <w:tabs>
          <w:tab w:val="num" w:pos="720"/>
        </w:tabs>
        <w:jc w:val="both"/>
        <w:rPr>
          <w:szCs w:val="20"/>
        </w:rPr>
      </w:pPr>
      <w:r w:rsidRPr="002D3E33">
        <w:rPr>
          <w:szCs w:val="20"/>
        </w:rPr>
        <w:tab/>
        <w:t>Так, наиболее существенной задачей деятельности ОАО " Островский завод электрических машин"  является достижение безубыточного уровня по всей номенклатуре выпускаемой продукции и выполнение задания по получению  чистой прибыли, и в целом  будет обеспечено:</w:t>
      </w:r>
    </w:p>
    <w:p w:rsidR="002D3E33" w:rsidRPr="002D3E33" w:rsidRDefault="002D3E33" w:rsidP="002D3E33">
      <w:pPr>
        <w:keepLines/>
        <w:jc w:val="both"/>
        <w:rPr>
          <w:szCs w:val="20"/>
        </w:rPr>
      </w:pPr>
      <w:r w:rsidRPr="002D3E33">
        <w:rPr>
          <w:szCs w:val="20"/>
        </w:rPr>
        <w:t>снижением уровня накладных расходов;</w:t>
      </w:r>
    </w:p>
    <w:p w:rsidR="002D3E33" w:rsidRPr="002D3E33" w:rsidRDefault="002D3E33" w:rsidP="002D3E33">
      <w:pPr>
        <w:keepLines/>
        <w:jc w:val="both"/>
        <w:rPr>
          <w:szCs w:val="20"/>
        </w:rPr>
      </w:pPr>
      <w:r w:rsidRPr="002D3E33">
        <w:rPr>
          <w:szCs w:val="20"/>
        </w:rPr>
        <w:t>исключением непроизводительных потерь, оптимизацией норм расхода материалов при одновременной активной работе по снижению цен поставок;</w:t>
      </w:r>
    </w:p>
    <w:p w:rsidR="002D3E33" w:rsidRPr="002D3E33" w:rsidRDefault="002D3E33" w:rsidP="002D3E33">
      <w:pPr>
        <w:keepLines/>
        <w:jc w:val="both"/>
        <w:rPr>
          <w:szCs w:val="20"/>
        </w:rPr>
      </w:pPr>
      <w:r w:rsidRPr="002D3E33">
        <w:rPr>
          <w:szCs w:val="20"/>
        </w:rPr>
        <w:t xml:space="preserve">ростом производительности труда.  </w:t>
      </w:r>
    </w:p>
    <w:p w:rsidR="002D3E33" w:rsidRPr="002D3E33" w:rsidRDefault="002D3E33" w:rsidP="002D3E33">
      <w:pPr>
        <w:keepLines/>
        <w:jc w:val="both"/>
        <w:rPr>
          <w:szCs w:val="20"/>
        </w:rPr>
      </w:pPr>
      <w:r w:rsidRPr="002D3E33">
        <w:rPr>
          <w:szCs w:val="20"/>
        </w:rPr>
        <w:t xml:space="preserve">При этом необходимо обеспечить в полном объеме  выполнение плановых показателей, качественный выпуск продукции и своевременную отгрузку продукции для нужд основных  покупателей, гибкое реагирование на потребности покупателей, активную работу по продвижению продукции  на рынках сбыта.  </w:t>
      </w:r>
    </w:p>
    <w:p w:rsidR="002D3E33" w:rsidRPr="002D3E33" w:rsidRDefault="002D3E33" w:rsidP="002D3E33">
      <w:pPr>
        <w:jc w:val="both"/>
        <w:rPr>
          <w:szCs w:val="20"/>
        </w:rPr>
      </w:pPr>
      <w:r w:rsidRPr="002D3E33">
        <w:rPr>
          <w:szCs w:val="20"/>
        </w:rPr>
        <w:lastRenderedPageBreak/>
        <w:t>Кроме этого, необходимо стремиться к обеспечению финансовой устойчивости  в условиях роста конкуренции.</w:t>
      </w:r>
    </w:p>
    <w:p w:rsidR="002D3E33" w:rsidRPr="002D3E33" w:rsidRDefault="002D3E33" w:rsidP="002D3E33">
      <w:pPr>
        <w:shd w:val="clear" w:color="auto" w:fill="FFFFFF"/>
        <w:autoSpaceDE w:val="0"/>
        <w:autoSpaceDN w:val="0"/>
        <w:adjustRightInd w:val="0"/>
        <w:rPr>
          <w:bCs/>
          <w:color w:val="000000"/>
        </w:rPr>
      </w:pPr>
      <w:r w:rsidRPr="002D3E33">
        <w:rPr>
          <w:b/>
          <w:bCs/>
          <w:spacing w:val="-4"/>
          <w:sz w:val="28"/>
        </w:rPr>
        <w:t xml:space="preserve">          </w:t>
      </w:r>
      <w:r w:rsidRPr="002D3E33">
        <w:rPr>
          <w:bCs/>
          <w:color w:val="000000"/>
        </w:rPr>
        <w:t xml:space="preserve">Учитывая  потребности динамично меняющегося рынка предприятие  большое внимание уделяет   своевременной разработке и освоению новых  видов продукции, расширению номенклатурного ряда электродвигателей, изделий </w:t>
      </w:r>
      <w:proofErr w:type="gramStart"/>
      <w:r w:rsidRPr="002D3E33">
        <w:rPr>
          <w:bCs/>
          <w:color w:val="000000"/>
        </w:rPr>
        <w:t>для</w:t>
      </w:r>
      <w:proofErr w:type="gramEnd"/>
      <w:r w:rsidRPr="002D3E33">
        <w:rPr>
          <w:bCs/>
          <w:color w:val="000000"/>
        </w:rPr>
        <w:t xml:space="preserve"> железнодорожного </w:t>
      </w:r>
    </w:p>
    <w:p w:rsidR="002D3E33" w:rsidRPr="002D3E33" w:rsidRDefault="002D3E33" w:rsidP="002D3E33">
      <w:pPr>
        <w:shd w:val="clear" w:color="auto" w:fill="FFFFFF"/>
        <w:autoSpaceDE w:val="0"/>
        <w:autoSpaceDN w:val="0"/>
        <w:adjustRightInd w:val="0"/>
      </w:pPr>
      <w:r w:rsidRPr="002D3E33">
        <w:rPr>
          <w:bCs/>
          <w:color w:val="000000"/>
        </w:rPr>
        <w:t xml:space="preserve">и городского транспорта.  </w:t>
      </w:r>
      <w:r w:rsidR="00921420">
        <w:t xml:space="preserve">  В 2017</w:t>
      </w:r>
      <w:r w:rsidRPr="002D3E33">
        <w:t xml:space="preserve"> году основными направлениями деятельности являлось развитие производства, направленное на освоение новых видов продукции, таких как    асинхронный 3-х</w:t>
      </w:r>
      <w:r w:rsidR="00921420">
        <w:t xml:space="preserve"> фазный двигатель серии АИР-80, АИР-100</w:t>
      </w:r>
      <w:r w:rsidRPr="002D3E33">
        <w:t xml:space="preserve">, </w:t>
      </w:r>
      <w:proofErr w:type="spellStart"/>
      <w:r w:rsidRPr="002D3E33">
        <w:t>Радиореакторов</w:t>
      </w:r>
      <w:proofErr w:type="spellEnd"/>
      <w:r w:rsidRPr="002D3E33">
        <w:t xml:space="preserve">  серии 058/2, 056 для городского </w:t>
      </w:r>
      <w:proofErr w:type="spellStart"/>
      <w:r w:rsidRPr="002D3E33">
        <w:t>электрофицированного</w:t>
      </w:r>
      <w:proofErr w:type="spellEnd"/>
      <w:r w:rsidRPr="002D3E33">
        <w:t xml:space="preserve"> транспорта</w:t>
      </w:r>
    </w:p>
    <w:p w:rsidR="001F6831" w:rsidRPr="001F6831" w:rsidRDefault="002D3E33" w:rsidP="001F6831">
      <w:pPr>
        <w:jc w:val="both"/>
      </w:pPr>
      <w:r w:rsidRPr="002D3E33">
        <w:t>Стратегия предприятия предусматривает производство изделий пользующихся спросом и имеющих положительную рентабельность.  Созданию условий  для роста конкурентоспособной продукции способствовал и залогом стабильной работы  являлся «План организационно-технических мероприятий по повышению эффективности производства и снижен</w:t>
      </w:r>
      <w:r w:rsidR="003D3605">
        <w:t>ию себестоимости изделий на 2017 год». В 2017</w:t>
      </w:r>
      <w:r w:rsidRPr="002D3E33">
        <w:t xml:space="preserve"> году в качестве антикризисных мер, кроме технологических мероприятий, предприятие привело  численность в соответ</w:t>
      </w:r>
      <w:r w:rsidR="001F6831">
        <w:t xml:space="preserve">ствии с объемами производства. </w:t>
      </w:r>
    </w:p>
    <w:p w:rsidR="002D3E33" w:rsidRDefault="002D3E33" w:rsidP="002D3E33">
      <w:pPr>
        <w:jc w:val="both"/>
        <w:rPr>
          <w:b/>
          <w:bCs/>
          <w:color w:val="000000"/>
        </w:rPr>
      </w:pPr>
    </w:p>
    <w:p w:rsidR="00512FDD" w:rsidRPr="002D3E33" w:rsidRDefault="00512FDD" w:rsidP="002D3E33">
      <w:pPr>
        <w:jc w:val="both"/>
        <w:rPr>
          <w:b/>
          <w:bCs/>
          <w:color w:val="000000"/>
        </w:rPr>
      </w:pPr>
    </w:p>
    <w:p w:rsidR="002D3E33" w:rsidRPr="001F6831" w:rsidRDefault="001F6831" w:rsidP="001F6831">
      <w:pPr>
        <w:shd w:val="clear" w:color="auto" w:fill="FFFFFF"/>
        <w:autoSpaceDE w:val="0"/>
        <w:autoSpaceDN w:val="0"/>
        <w:adjustRightInd w:val="0"/>
        <w:jc w:val="center"/>
        <w:rPr>
          <w:b/>
          <w:bCs/>
          <w:color w:val="000000"/>
          <w:sz w:val="28"/>
          <w:szCs w:val="28"/>
        </w:rPr>
      </w:pPr>
      <w:r w:rsidRPr="001F6831">
        <w:rPr>
          <w:b/>
          <w:bCs/>
          <w:color w:val="000000"/>
          <w:sz w:val="28"/>
          <w:szCs w:val="28"/>
        </w:rPr>
        <w:t>Отчет Совета директоров ОАО «ОЗЭМ»</w:t>
      </w:r>
      <w:r w:rsidR="002D3E33" w:rsidRPr="001F6831">
        <w:rPr>
          <w:b/>
          <w:bCs/>
          <w:color w:val="000000"/>
          <w:sz w:val="28"/>
          <w:szCs w:val="28"/>
        </w:rPr>
        <w:t xml:space="preserve"> о результатах развития общества по приоритетным направлениям деятельности.</w:t>
      </w:r>
    </w:p>
    <w:p w:rsidR="002D3E33" w:rsidRPr="002D3E33" w:rsidRDefault="002D3E33" w:rsidP="002D3E33">
      <w:pPr>
        <w:jc w:val="both"/>
        <w:rPr>
          <w:bCs/>
        </w:rPr>
      </w:pPr>
      <w:r w:rsidRPr="002D3E33">
        <w:rPr>
          <w:bCs/>
        </w:rPr>
        <w:t xml:space="preserve">    </w:t>
      </w:r>
    </w:p>
    <w:p w:rsidR="002D3E33" w:rsidRPr="002D3E33" w:rsidRDefault="002D3E33" w:rsidP="002D3E33">
      <w:pPr>
        <w:jc w:val="both"/>
        <w:rPr>
          <w:bCs/>
        </w:rPr>
      </w:pPr>
      <w:r w:rsidRPr="002D3E33">
        <w:rPr>
          <w:bCs/>
        </w:rPr>
        <w:t xml:space="preserve">     Приоритетным направлением деятельности предприятия остается прежним – производство электродвигателей, трансформаторов и генераторов, развитие маркетинговой политики предприятия, улучшение качества выпускаемой продукции</w:t>
      </w:r>
    </w:p>
    <w:p w:rsidR="002D3E33" w:rsidRPr="002D3E33" w:rsidRDefault="002D3E33" w:rsidP="002D3E33">
      <w:pPr>
        <w:jc w:val="both"/>
        <w:rPr>
          <w:bCs/>
        </w:rPr>
      </w:pPr>
      <w:r w:rsidRPr="002D3E33">
        <w:rPr>
          <w:bCs/>
        </w:rPr>
        <w:t xml:space="preserve"> Все сложнее становится удерживать свои позиции  на российском рынке. Повышать  востребованность  за счет снижения цен на продукцию не представляется возможным, </w:t>
      </w:r>
      <w:proofErr w:type="spellStart"/>
      <w:r w:rsidRPr="002D3E33">
        <w:rPr>
          <w:bCs/>
        </w:rPr>
        <w:t>т</w:t>
      </w:r>
      <w:proofErr w:type="gramStart"/>
      <w:r w:rsidRPr="002D3E33">
        <w:rPr>
          <w:bCs/>
        </w:rPr>
        <w:t>.к</w:t>
      </w:r>
      <w:proofErr w:type="spellEnd"/>
      <w:proofErr w:type="gramEnd"/>
      <w:r w:rsidRPr="002D3E33">
        <w:rPr>
          <w:bCs/>
        </w:rPr>
        <w:t xml:space="preserve"> действующие цены из-за ежегодного удорожания энергоносителей и материалов обеспечивает  минимальный уровень рентабельности.</w:t>
      </w:r>
    </w:p>
    <w:p w:rsidR="002D3E33" w:rsidRPr="002D3E33" w:rsidRDefault="002D3E33" w:rsidP="002D3E33">
      <w:pPr>
        <w:jc w:val="both"/>
        <w:rPr>
          <w:bCs/>
        </w:rPr>
      </w:pPr>
      <w:r w:rsidRPr="002D3E33">
        <w:rPr>
          <w:bCs/>
        </w:rPr>
        <w:t>В целях увеличения  сбыта продукции постоянно ведется работа по осуществлению мероприятий эффективности рекламы, укрепления деловых связей, совершенствования модернизации продукции с целью повышения качества и надежности, снижения затрат</w:t>
      </w:r>
    </w:p>
    <w:p w:rsidR="002D3E33" w:rsidRPr="002D3E33" w:rsidRDefault="001F6831" w:rsidP="002D3E33">
      <w:r>
        <w:t>За отчетный 2017 год  было проведено 5 заседаний</w:t>
      </w:r>
      <w:r w:rsidR="002D3E33" w:rsidRPr="002D3E33">
        <w:t xml:space="preserve"> Совета директоров, по которым были приняты основные решения:</w:t>
      </w:r>
    </w:p>
    <w:p w:rsidR="002D3E33" w:rsidRPr="002D3E33" w:rsidRDefault="002D3E33" w:rsidP="002D3E33">
      <w:r w:rsidRPr="002D3E33">
        <w:t>Рассмотрение  предложений акционеров о внесении вопросов в повестку дня годового общего собрания акционеров Общества и включении предложенных акционерами Общества кандидатов в списки кандидатур для голосования по выборам в Совет директоров  и Ревизионную комиссию Общества на указанном собрании.</w:t>
      </w:r>
    </w:p>
    <w:p w:rsidR="001F6831" w:rsidRDefault="002D3E33" w:rsidP="002D3E33">
      <w:r w:rsidRPr="002D3E33">
        <w:t>- о созыве годового общего собрания акционеров по итогам</w:t>
      </w:r>
      <w:r w:rsidR="00FA7B8B">
        <w:t xml:space="preserve"> 201</w:t>
      </w:r>
      <w:r w:rsidR="00FA7B8B" w:rsidRPr="00FA7B8B">
        <w:t xml:space="preserve">6 </w:t>
      </w:r>
      <w:r w:rsidRPr="002D3E33">
        <w:t xml:space="preserve"> год</w:t>
      </w:r>
      <w:r w:rsidR="009741C0">
        <w:t xml:space="preserve">а </w:t>
      </w:r>
      <w:r w:rsidRPr="002D3E33">
        <w:t xml:space="preserve"> и подготовке его проведения, включая рассмотрение годового отчета и годовой бухгалтер</w:t>
      </w:r>
      <w:r w:rsidR="00FA7B8B">
        <w:t>ской отчетности Общества за 201</w:t>
      </w:r>
      <w:r w:rsidR="00FA7B8B" w:rsidRPr="00FA7B8B">
        <w:t>6</w:t>
      </w:r>
      <w:r w:rsidRPr="002D3E33">
        <w:t xml:space="preserve"> год, подготовку проектов решений по вопросам распределения приб</w:t>
      </w:r>
      <w:r w:rsidR="00FA7B8B">
        <w:t>ыли Общества по результатам 201</w:t>
      </w:r>
      <w:r w:rsidR="00FA7B8B" w:rsidRPr="00FA7B8B">
        <w:t xml:space="preserve">6 </w:t>
      </w:r>
      <w:r w:rsidRPr="002D3E33">
        <w:t xml:space="preserve"> финансового го</w:t>
      </w:r>
      <w:r w:rsidR="001F6831">
        <w:t>да и дивидендах Об</w:t>
      </w:r>
      <w:r w:rsidR="00FA7B8B">
        <w:t>щества за 201</w:t>
      </w:r>
      <w:r w:rsidR="00FA7B8B" w:rsidRPr="00FA7B8B">
        <w:t>6</w:t>
      </w:r>
      <w:r w:rsidRPr="002D3E33">
        <w:t xml:space="preserve"> год.</w:t>
      </w:r>
    </w:p>
    <w:p w:rsidR="001F6831" w:rsidRDefault="001F6831" w:rsidP="001F6831">
      <w:pPr>
        <w:widowControl w:val="0"/>
        <w:shd w:val="clear" w:color="auto" w:fill="FFFFFF"/>
        <w:tabs>
          <w:tab w:val="left" w:pos="470"/>
        </w:tabs>
        <w:autoSpaceDE w:val="0"/>
        <w:autoSpaceDN w:val="0"/>
        <w:adjustRightInd w:val="0"/>
        <w:ind w:right="-48"/>
        <w:jc w:val="both"/>
      </w:pPr>
      <w:r>
        <w:t>-</w:t>
      </w:r>
      <w:r w:rsidRPr="001F6831">
        <w:t xml:space="preserve"> </w:t>
      </w:r>
      <w:r w:rsidRPr="005610E7">
        <w:t>О з</w:t>
      </w:r>
      <w:r>
        <w:t xml:space="preserve">аключении (перезаключении) нового  контракта </w:t>
      </w:r>
      <w:r w:rsidRPr="005610E7">
        <w:t xml:space="preserve"> с</w:t>
      </w:r>
      <w:r>
        <w:t xml:space="preserve"> членом исполнительного органа (Генеральным директором)</w:t>
      </w:r>
    </w:p>
    <w:p w:rsidR="002D3E33" w:rsidRPr="002D3E33" w:rsidRDefault="002D3E33" w:rsidP="001F6831">
      <w:pPr>
        <w:widowControl w:val="0"/>
        <w:shd w:val="clear" w:color="auto" w:fill="FFFFFF"/>
        <w:tabs>
          <w:tab w:val="left" w:pos="470"/>
        </w:tabs>
        <w:autoSpaceDE w:val="0"/>
        <w:autoSpaceDN w:val="0"/>
        <w:adjustRightInd w:val="0"/>
        <w:ind w:right="-48"/>
        <w:jc w:val="both"/>
      </w:pPr>
      <w:r w:rsidRPr="002D3E33">
        <w:t xml:space="preserve">   </w:t>
      </w:r>
      <w:r w:rsidR="001F6831">
        <w:t xml:space="preserve">- </w:t>
      </w:r>
      <w:r w:rsidRPr="002D3E33">
        <w:t>Рассмотрение и утверждение мероприятий по финансовому оздоровлению предприятия</w:t>
      </w:r>
    </w:p>
    <w:p w:rsidR="001F6831" w:rsidRPr="005610E7" w:rsidRDefault="001F6831" w:rsidP="001F6831">
      <w:pPr>
        <w:widowControl w:val="0"/>
        <w:shd w:val="clear" w:color="auto" w:fill="FFFFFF"/>
        <w:tabs>
          <w:tab w:val="left" w:pos="470"/>
        </w:tabs>
        <w:autoSpaceDE w:val="0"/>
        <w:autoSpaceDN w:val="0"/>
        <w:adjustRightInd w:val="0"/>
        <w:ind w:right="-48"/>
        <w:jc w:val="both"/>
        <w:rPr>
          <w:spacing w:val="-2"/>
        </w:rPr>
      </w:pPr>
      <w:r w:rsidRPr="005610E7">
        <w:t>Другие вопросы, отнесенные к компетенции Совета директоров Общества.</w:t>
      </w:r>
    </w:p>
    <w:p w:rsidR="002D3E33" w:rsidRPr="002D3E33" w:rsidRDefault="002D3E33" w:rsidP="002D3E33"/>
    <w:p w:rsidR="00A84F49" w:rsidRPr="000A3AB0" w:rsidRDefault="009741C0" w:rsidP="002D3E33">
      <w:r>
        <w:t xml:space="preserve">                </w:t>
      </w:r>
    </w:p>
    <w:p w:rsidR="002D3E33" w:rsidRDefault="002D3E33" w:rsidP="002D3E33">
      <w:pPr>
        <w:rPr>
          <w:b/>
          <w:sz w:val="28"/>
          <w:szCs w:val="28"/>
        </w:rPr>
      </w:pPr>
      <w:r w:rsidRPr="00F31073">
        <w:rPr>
          <w:sz w:val="28"/>
          <w:szCs w:val="28"/>
        </w:rPr>
        <w:t xml:space="preserve">                               </w:t>
      </w:r>
      <w:r w:rsidRPr="00F31073">
        <w:rPr>
          <w:b/>
          <w:sz w:val="28"/>
          <w:szCs w:val="28"/>
        </w:rPr>
        <w:t>Состояние чистых активов Общества</w:t>
      </w:r>
    </w:p>
    <w:p w:rsidR="001F6831" w:rsidRPr="00F31073" w:rsidRDefault="001F6831" w:rsidP="002D3E33">
      <w:pPr>
        <w:rPr>
          <w:b/>
          <w:sz w:val="28"/>
          <w:szCs w:val="28"/>
        </w:rPr>
      </w:pPr>
    </w:p>
    <w:p w:rsidR="002D3E33" w:rsidRPr="002D3E33" w:rsidRDefault="002D3E33" w:rsidP="002D3E33">
      <w:r w:rsidRPr="002D3E33">
        <w:t xml:space="preserve">Расчет чистых активов общества был осуществлен с правилами, изложенными  в Приказе Минфина России и Федеральной комиссии по рынку ценных бумаг от 29.01.2003 года № 10н/6пз «Об утверждении </w:t>
      </w:r>
      <w:proofErr w:type="gramStart"/>
      <w:r w:rsidRPr="002D3E33">
        <w:t>порядка оценки стоимости чистых активов акционерного обществ</w:t>
      </w:r>
      <w:proofErr w:type="gramEnd"/>
      <w:r w:rsidRPr="002D3E33">
        <w:t>»</w:t>
      </w:r>
    </w:p>
    <w:p w:rsidR="002D3E33" w:rsidRPr="002D3E33" w:rsidRDefault="002D3E33" w:rsidP="002D3E33"/>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710"/>
        <w:gridCol w:w="28"/>
        <w:gridCol w:w="1739"/>
        <w:gridCol w:w="1596"/>
        <w:gridCol w:w="1518"/>
      </w:tblGrid>
      <w:tr w:rsidR="002D3E33" w:rsidRPr="002D3E33" w:rsidTr="00370C7B">
        <w:tc>
          <w:tcPr>
            <w:tcW w:w="3471" w:type="dxa"/>
            <w:shd w:val="clear" w:color="auto" w:fill="auto"/>
          </w:tcPr>
          <w:p w:rsidR="002D3E33" w:rsidRPr="002D3E33" w:rsidRDefault="002D3E33" w:rsidP="002D3E33">
            <w:r w:rsidRPr="002D3E33">
              <w:t>Наименование показателя</w:t>
            </w:r>
          </w:p>
        </w:tc>
        <w:tc>
          <w:tcPr>
            <w:tcW w:w="1738" w:type="dxa"/>
            <w:gridSpan w:val="2"/>
            <w:shd w:val="clear" w:color="auto" w:fill="auto"/>
          </w:tcPr>
          <w:p w:rsidR="002D3E33" w:rsidRPr="002D3E33" w:rsidRDefault="003D3605" w:rsidP="002D3E33">
            <w:pPr>
              <w:jc w:val="center"/>
            </w:pPr>
            <w:r>
              <w:t xml:space="preserve">На начало </w:t>
            </w:r>
            <w:r>
              <w:lastRenderedPageBreak/>
              <w:t>2016</w:t>
            </w:r>
            <w:r w:rsidR="002D3E33" w:rsidRPr="002D3E33">
              <w:t xml:space="preserve"> года</w:t>
            </w:r>
          </w:p>
        </w:tc>
        <w:tc>
          <w:tcPr>
            <w:tcW w:w="1739" w:type="dxa"/>
            <w:shd w:val="clear" w:color="auto" w:fill="auto"/>
          </w:tcPr>
          <w:p w:rsidR="002D3E33" w:rsidRPr="002D3E33" w:rsidRDefault="003D3605" w:rsidP="002D3E33">
            <w:pPr>
              <w:jc w:val="center"/>
            </w:pPr>
            <w:proofErr w:type="gramStart"/>
            <w:r>
              <w:lastRenderedPageBreak/>
              <w:t>На конец</w:t>
            </w:r>
            <w:proofErr w:type="gramEnd"/>
            <w:r>
              <w:t xml:space="preserve">  </w:t>
            </w:r>
            <w:r>
              <w:lastRenderedPageBreak/>
              <w:t>2016</w:t>
            </w:r>
            <w:r w:rsidR="002D3E33" w:rsidRPr="002D3E33">
              <w:t xml:space="preserve"> года</w:t>
            </w:r>
          </w:p>
        </w:tc>
        <w:tc>
          <w:tcPr>
            <w:tcW w:w="1596" w:type="dxa"/>
            <w:shd w:val="clear" w:color="auto" w:fill="auto"/>
          </w:tcPr>
          <w:p w:rsidR="002D3E33" w:rsidRPr="002D3E33" w:rsidRDefault="003D3605" w:rsidP="002D3E33">
            <w:pPr>
              <w:jc w:val="center"/>
            </w:pPr>
            <w:r>
              <w:lastRenderedPageBreak/>
              <w:t xml:space="preserve">На начало </w:t>
            </w:r>
            <w:r>
              <w:lastRenderedPageBreak/>
              <w:t>2017</w:t>
            </w:r>
            <w:r w:rsidR="002D3E33" w:rsidRPr="002D3E33">
              <w:t xml:space="preserve"> года</w:t>
            </w:r>
          </w:p>
        </w:tc>
        <w:tc>
          <w:tcPr>
            <w:tcW w:w="1518" w:type="dxa"/>
            <w:shd w:val="clear" w:color="auto" w:fill="auto"/>
          </w:tcPr>
          <w:p w:rsidR="002D3E33" w:rsidRPr="002D3E33" w:rsidRDefault="003D3605" w:rsidP="002D3E33">
            <w:pPr>
              <w:jc w:val="center"/>
            </w:pPr>
            <w:proofErr w:type="gramStart"/>
            <w:r>
              <w:lastRenderedPageBreak/>
              <w:t>На конец</w:t>
            </w:r>
            <w:proofErr w:type="gramEnd"/>
            <w:r>
              <w:t xml:space="preserve"> </w:t>
            </w:r>
            <w:r>
              <w:lastRenderedPageBreak/>
              <w:t>2017</w:t>
            </w:r>
            <w:r w:rsidR="002D3E33" w:rsidRPr="002D3E33">
              <w:t xml:space="preserve"> года</w:t>
            </w:r>
          </w:p>
        </w:tc>
      </w:tr>
      <w:tr w:rsidR="002D3E33" w:rsidRPr="002D3E33" w:rsidTr="00370C7B">
        <w:tc>
          <w:tcPr>
            <w:tcW w:w="3471" w:type="dxa"/>
            <w:shd w:val="clear" w:color="auto" w:fill="auto"/>
          </w:tcPr>
          <w:p w:rsidR="002D3E33" w:rsidRPr="002D3E33" w:rsidRDefault="002D3E33" w:rsidP="002D3E33">
            <w:r w:rsidRPr="002D3E33">
              <w:lastRenderedPageBreak/>
              <w:t xml:space="preserve">Стоимость чистых активов акционерного общества, принимаемых к расчету тыс. </w:t>
            </w:r>
            <w:proofErr w:type="spellStart"/>
            <w:r w:rsidRPr="002D3E33">
              <w:t>руб</w:t>
            </w:r>
            <w:proofErr w:type="spellEnd"/>
          </w:p>
        </w:tc>
        <w:tc>
          <w:tcPr>
            <w:tcW w:w="1710" w:type="dxa"/>
            <w:shd w:val="clear" w:color="auto" w:fill="auto"/>
          </w:tcPr>
          <w:p w:rsidR="002D3E33" w:rsidRPr="002D3E33" w:rsidRDefault="003D3605" w:rsidP="002D3E33">
            <w:pPr>
              <w:jc w:val="center"/>
            </w:pPr>
            <w:r>
              <w:t>36</w:t>
            </w:r>
            <w:r w:rsidR="00F31073">
              <w:t xml:space="preserve"> </w:t>
            </w:r>
            <w:r>
              <w:t>830</w:t>
            </w:r>
          </w:p>
        </w:tc>
        <w:tc>
          <w:tcPr>
            <w:tcW w:w="1767" w:type="dxa"/>
            <w:gridSpan w:val="2"/>
            <w:shd w:val="clear" w:color="auto" w:fill="auto"/>
          </w:tcPr>
          <w:p w:rsidR="002D3E33" w:rsidRPr="002D3E33" w:rsidRDefault="003D3605" w:rsidP="002D3E33">
            <w:pPr>
              <w:jc w:val="center"/>
            </w:pPr>
            <w:r>
              <w:t>38</w:t>
            </w:r>
            <w:r w:rsidR="00F31073">
              <w:t xml:space="preserve"> </w:t>
            </w:r>
            <w:r>
              <w:t>944</w:t>
            </w:r>
          </w:p>
        </w:tc>
        <w:tc>
          <w:tcPr>
            <w:tcW w:w="1596" w:type="dxa"/>
            <w:shd w:val="clear" w:color="auto" w:fill="auto"/>
          </w:tcPr>
          <w:p w:rsidR="002D3E33" w:rsidRPr="002D3E33" w:rsidRDefault="003D3605" w:rsidP="002D3E33">
            <w:pPr>
              <w:jc w:val="center"/>
            </w:pPr>
            <w:r>
              <w:t>38</w:t>
            </w:r>
            <w:r w:rsidR="00F31073">
              <w:t xml:space="preserve"> </w:t>
            </w:r>
            <w:r>
              <w:t>944</w:t>
            </w:r>
          </w:p>
        </w:tc>
        <w:tc>
          <w:tcPr>
            <w:tcW w:w="1518" w:type="dxa"/>
            <w:shd w:val="clear" w:color="auto" w:fill="auto"/>
          </w:tcPr>
          <w:p w:rsidR="002D3E33" w:rsidRPr="002D3E33" w:rsidRDefault="00F31073" w:rsidP="002D3E33">
            <w:pPr>
              <w:jc w:val="center"/>
            </w:pPr>
            <w:r>
              <w:t>42 264</w:t>
            </w:r>
          </w:p>
        </w:tc>
      </w:tr>
      <w:tr w:rsidR="002D3E33" w:rsidRPr="002D3E33" w:rsidTr="00370C7B">
        <w:tc>
          <w:tcPr>
            <w:tcW w:w="3471" w:type="dxa"/>
            <w:shd w:val="clear" w:color="auto" w:fill="auto"/>
          </w:tcPr>
          <w:p w:rsidR="002D3E33" w:rsidRPr="002D3E33" w:rsidRDefault="002D3E33" w:rsidP="002D3E33">
            <w:r w:rsidRPr="002D3E33">
              <w:t xml:space="preserve">Размер уставного капитала тыс. </w:t>
            </w:r>
            <w:proofErr w:type="spellStart"/>
            <w:r w:rsidRPr="002D3E33">
              <w:t>руб</w:t>
            </w:r>
            <w:proofErr w:type="spellEnd"/>
          </w:p>
        </w:tc>
        <w:tc>
          <w:tcPr>
            <w:tcW w:w="1710" w:type="dxa"/>
            <w:shd w:val="clear" w:color="auto" w:fill="auto"/>
          </w:tcPr>
          <w:p w:rsidR="002D3E33" w:rsidRPr="002D3E33" w:rsidRDefault="002D3E33" w:rsidP="002D3E33">
            <w:pPr>
              <w:jc w:val="center"/>
            </w:pPr>
            <w:r w:rsidRPr="002D3E33">
              <w:t>28</w:t>
            </w:r>
          </w:p>
        </w:tc>
        <w:tc>
          <w:tcPr>
            <w:tcW w:w="1767" w:type="dxa"/>
            <w:gridSpan w:val="2"/>
            <w:shd w:val="clear" w:color="auto" w:fill="auto"/>
          </w:tcPr>
          <w:p w:rsidR="002D3E33" w:rsidRPr="002D3E33" w:rsidRDefault="002D3E33" w:rsidP="002D3E33">
            <w:pPr>
              <w:jc w:val="center"/>
            </w:pPr>
            <w:r w:rsidRPr="002D3E33">
              <w:t>28</w:t>
            </w:r>
          </w:p>
        </w:tc>
        <w:tc>
          <w:tcPr>
            <w:tcW w:w="1596" w:type="dxa"/>
            <w:shd w:val="clear" w:color="auto" w:fill="auto"/>
          </w:tcPr>
          <w:p w:rsidR="002D3E33" w:rsidRPr="002D3E33" w:rsidRDefault="002D3E33" w:rsidP="002D3E33">
            <w:pPr>
              <w:jc w:val="center"/>
            </w:pPr>
            <w:r w:rsidRPr="002D3E33">
              <w:t>28</w:t>
            </w:r>
          </w:p>
        </w:tc>
        <w:tc>
          <w:tcPr>
            <w:tcW w:w="1518" w:type="dxa"/>
            <w:shd w:val="clear" w:color="auto" w:fill="auto"/>
          </w:tcPr>
          <w:p w:rsidR="002D3E33" w:rsidRPr="002D3E33" w:rsidRDefault="002D3E33" w:rsidP="002D3E33">
            <w:pPr>
              <w:jc w:val="center"/>
            </w:pPr>
            <w:r w:rsidRPr="002D3E33">
              <w:t>28</w:t>
            </w:r>
          </w:p>
        </w:tc>
      </w:tr>
    </w:tbl>
    <w:p w:rsidR="002D3E33" w:rsidRPr="002D3E33" w:rsidRDefault="002D3E33" w:rsidP="002D3E33"/>
    <w:p w:rsidR="002D3E33" w:rsidRPr="002D3E33" w:rsidRDefault="002D3E33" w:rsidP="002D3E33">
      <w:pPr>
        <w:jc w:val="center"/>
        <w:rPr>
          <w:b/>
        </w:rPr>
      </w:pPr>
    </w:p>
    <w:p w:rsidR="002D3E33" w:rsidRPr="002D3E33" w:rsidRDefault="002D3E33" w:rsidP="002D3E33">
      <w:pPr>
        <w:jc w:val="center"/>
        <w:rPr>
          <w:b/>
        </w:rPr>
      </w:pPr>
    </w:p>
    <w:p w:rsidR="002D3E33" w:rsidRPr="00F31073" w:rsidRDefault="002D3E33" w:rsidP="002D3E33">
      <w:pPr>
        <w:rPr>
          <w:sz w:val="28"/>
          <w:szCs w:val="28"/>
        </w:rPr>
      </w:pPr>
      <w:r w:rsidRPr="00F31073">
        <w:rPr>
          <w:sz w:val="28"/>
          <w:szCs w:val="28"/>
        </w:rPr>
        <w:t xml:space="preserve">     </w:t>
      </w:r>
      <w:r w:rsidRPr="00F31073">
        <w:rPr>
          <w:b/>
          <w:color w:val="000000"/>
          <w:sz w:val="28"/>
          <w:szCs w:val="28"/>
        </w:rPr>
        <w:t>Информация  об объеме каждого из использованных акцион</w:t>
      </w:r>
      <w:r w:rsidR="00F31073">
        <w:rPr>
          <w:b/>
          <w:color w:val="000000"/>
          <w:sz w:val="28"/>
          <w:szCs w:val="28"/>
        </w:rPr>
        <w:t>ерным обществом  в отчетном 2017</w:t>
      </w:r>
      <w:r w:rsidRPr="00F31073">
        <w:rPr>
          <w:b/>
          <w:color w:val="000000"/>
          <w:sz w:val="28"/>
          <w:szCs w:val="28"/>
        </w:rPr>
        <w:t xml:space="preserve"> году видов  энергетических ресурсов</w:t>
      </w:r>
    </w:p>
    <w:p w:rsidR="002D3E33" w:rsidRPr="002D3E33" w:rsidRDefault="002D3E33" w:rsidP="002D3E33">
      <w:pPr>
        <w:jc w:val="center"/>
        <w:rPr>
          <w:b/>
          <w:bCs/>
          <w:u w:val="single"/>
        </w:rPr>
      </w:pPr>
    </w:p>
    <w:p w:rsidR="002D3E33" w:rsidRPr="002D3E33" w:rsidRDefault="002D3E33" w:rsidP="002D3E33">
      <w:pPr>
        <w:jc w:val="center"/>
        <w:rPr>
          <w:b/>
          <w:bCs/>
          <w:u w:val="single"/>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774"/>
        <w:gridCol w:w="1182"/>
        <w:gridCol w:w="1417"/>
        <w:gridCol w:w="1417"/>
      </w:tblGrid>
      <w:tr w:rsidR="002D3E33" w:rsidRPr="002D3E33" w:rsidTr="00370C7B">
        <w:trPr>
          <w:trHeight w:val="595"/>
        </w:trPr>
        <w:tc>
          <w:tcPr>
            <w:tcW w:w="565" w:type="dxa"/>
            <w:shd w:val="clear" w:color="auto" w:fill="auto"/>
            <w:vAlign w:val="center"/>
          </w:tcPr>
          <w:p w:rsidR="002D3E33" w:rsidRPr="002D3E33" w:rsidRDefault="002D3E33" w:rsidP="002D3E33">
            <w:pPr>
              <w:jc w:val="center"/>
              <w:rPr>
                <w:b/>
              </w:rPr>
            </w:pPr>
            <w:r w:rsidRPr="002D3E33">
              <w:rPr>
                <w:b/>
              </w:rPr>
              <w:t xml:space="preserve">№ </w:t>
            </w:r>
            <w:proofErr w:type="gramStart"/>
            <w:r w:rsidRPr="002D3E33">
              <w:rPr>
                <w:b/>
              </w:rPr>
              <w:t>п</w:t>
            </w:r>
            <w:proofErr w:type="gramEnd"/>
            <w:r w:rsidRPr="002D3E33">
              <w:rPr>
                <w:b/>
              </w:rPr>
              <w:t>/п</w:t>
            </w:r>
          </w:p>
        </w:tc>
        <w:tc>
          <w:tcPr>
            <w:tcW w:w="4774" w:type="dxa"/>
            <w:shd w:val="clear" w:color="auto" w:fill="auto"/>
            <w:vAlign w:val="center"/>
          </w:tcPr>
          <w:p w:rsidR="002D3E33" w:rsidRPr="002D3E33" w:rsidRDefault="002D3E33" w:rsidP="002D3E33">
            <w:pPr>
              <w:jc w:val="center"/>
              <w:rPr>
                <w:b/>
              </w:rPr>
            </w:pPr>
            <w:r w:rsidRPr="002D3E33">
              <w:rPr>
                <w:b/>
              </w:rPr>
              <w:t xml:space="preserve">Вид </w:t>
            </w:r>
            <w:proofErr w:type="gramStart"/>
            <w:r w:rsidRPr="002D3E33">
              <w:rPr>
                <w:b/>
              </w:rPr>
              <w:t>энергетических</w:t>
            </w:r>
            <w:proofErr w:type="gramEnd"/>
          </w:p>
          <w:p w:rsidR="002D3E33" w:rsidRPr="002D3E33" w:rsidRDefault="002D3E33" w:rsidP="002D3E33">
            <w:pPr>
              <w:jc w:val="center"/>
              <w:rPr>
                <w:b/>
              </w:rPr>
            </w:pPr>
            <w:r w:rsidRPr="002D3E33">
              <w:rPr>
                <w:b/>
              </w:rPr>
              <w:t>ресурсов</w:t>
            </w:r>
          </w:p>
        </w:tc>
        <w:tc>
          <w:tcPr>
            <w:tcW w:w="1182" w:type="dxa"/>
            <w:shd w:val="clear" w:color="auto" w:fill="auto"/>
            <w:vAlign w:val="center"/>
          </w:tcPr>
          <w:p w:rsidR="002D3E33" w:rsidRPr="002D3E33" w:rsidRDefault="002D3E33" w:rsidP="002D3E33">
            <w:pPr>
              <w:jc w:val="center"/>
              <w:rPr>
                <w:b/>
              </w:rPr>
            </w:pPr>
            <w:r w:rsidRPr="002D3E33">
              <w:rPr>
                <w:b/>
              </w:rPr>
              <w:t>Ед.</w:t>
            </w:r>
          </w:p>
          <w:p w:rsidR="002D3E33" w:rsidRPr="002D3E33" w:rsidRDefault="002D3E33" w:rsidP="002D3E33">
            <w:pPr>
              <w:jc w:val="center"/>
              <w:rPr>
                <w:b/>
              </w:rPr>
            </w:pPr>
            <w:r w:rsidRPr="002D3E33">
              <w:rPr>
                <w:b/>
              </w:rPr>
              <w:t>изм.</w:t>
            </w:r>
          </w:p>
        </w:tc>
        <w:tc>
          <w:tcPr>
            <w:tcW w:w="1417" w:type="dxa"/>
            <w:vAlign w:val="center"/>
          </w:tcPr>
          <w:p w:rsidR="002D3E33" w:rsidRPr="002D3E33" w:rsidRDefault="00F31073" w:rsidP="002D3E33">
            <w:pPr>
              <w:jc w:val="center"/>
              <w:rPr>
                <w:b/>
              </w:rPr>
            </w:pPr>
            <w:r>
              <w:rPr>
                <w:b/>
              </w:rPr>
              <w:t>2017</w:t>
            </w:r>
            <w:r w:rsidR="002D3E33" w:rsidRPr="002D3E33">
              <w:rPr>
                <w:b/>
              </w:rPr>
              <w:t xml:space="preserve"> год</w:t>
            </w:r>
          </w:p>
        </w:tc>
        <w:tc>
          <w:tcPr>
            <w:tcW w:w="1417" w:type="dxa"/>
            <w:shd w:val="clear" w:color="auto" w:fill="auto"/>
            <w:vAlign w:val="center"/>
          </w:tcPr>
          <w:p w:rsidR="002D3E33" w:rsidRPr="002D3E33" w:rsidRDefault="002D3E33" w:rsidP="002D3E33">
            <w:pPr>
              <w:jc w:val="center"/>
              <w:rPr>
                <w:b/>
              </w:rPr>
            </w:pPr>
            <w:r w:rsidRPr="002D3E33">
              <w:rPr>
                <w:b/>
              </w:rPr>
              <w:t>2016 год</w:t>
            </w:r>
          </w:p>
        </w:tc>
      </w:tr>
      <w:tr w:rsidR="002D3E33" w:rsidRPr="002D3E33" w:rsidTr="00370C7B">
        <w:trPr>
          <w:trHeight w:val="316"/>
        </w:trPr>
        <w:tc>
          <w:tcPr>
            <w:tcW w:w="565" w:type="dxa"/>
            <w:shd w:val="clear" w:color="auto" w:fill="auto"/>
          </w:tcPr>
          <w:p w:rsidR="002D3E33" w:rsidRPr="002D3E33" w:rsidRDefault="002D3E33" w:rsidP="002D3E33">
            <w:pPr>
              <w:jc w:val="center"/>
            </w:pPr>
          </w:p>
        </w:tc>
        <w:tc>
          <w:tcPr>
            <w:tcW w:w="4774" w:type="dxa"/>
            <w:shd w:val="clear" w:color="auto" w:fill="auto"/>
          </w:tcPr>
          <w:p w:rsidR="002D3E33" w:rsidRPr="002D3E33" w:rsidRDefault="002D3E33" w:rsidP="002D3E33">
            <w:pPr>
              <w:jc w:val="both"/>
              <w:rPr>
                <w:b/>
              </w:rPr>
            </w:pPr>
            <w:r w:rsidRPr="002D3E33">
              <w:rPr>
                <w:b/>
              </w:rPr>
              <w:t xml:space="preserve">Электроэнергия </w:t>
            </w:r>
          </w:p>
        </w:tc>
        <w:tc>
          <w:tcPr>
            <w:tcW w:w="1182" w:type="dxa"/>
            <w:shd w:val="clear" w:color="auto" w:fill="auto"/>
          </w:tcPr>
          <w:p w:rsidR="002D3E33" w:rsidRPr="002D3E33" w:rsidRDefault="002D3E33" w:rsidP="002D3E33">
            <w:pPr>
              <w:jc w:val="center"/>
            </w:pPr>
          </w:p>
        </w:tc>
        <w:tc>
          <w:tcPr>
            <w:tcW w:w="1417" w:type="dxa"/>
          </w:tcPr>
          <w:p w:rsidR="002D3E33" w:rsidRPr="002D3E33" w:rsidRDefault="002D3E33" w:rsidP="002D3E33">
            <w:pPr>
              <w:jc w:val="right"/>
            </w:pPr>
          </w:p>
        </w:tc>
        <w:tc>
          <w:tcPr>
            <w:tcW w:w="1417" w:type="dxa"/>
            <w:shd w:val="clear" w:color="auto" w:fill="auto"/>
          </w:tcPr>
          <w:p w:rsidR="002D3E33" w:rsidRPr="002D3E33" w:rsidRDefault="002D3E33" w:rsidP="002D3E33">
            <w:pPr>
              <w:jc w:val="right"/>
            </w:pP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1</w:t>
            </w:r>
          </w:p>
        </w:tc>
        <w:tc>
          <w:tcPr>
            <w:tcW w:w="4774" w:type="dxa"/>
            <w:shd w:val="clear" w:color="auto" w:fill="auto"/>
          </w:tcPr>
          <w:p w:rsidR="002D3E33" w:rsidRPr="002D3E33" w:rsidRDefault="002D3E33" w:rsidP="002D3E33">
            <w:pPr>
              <w:jc w:val="both"/>
            </w:pPr>
            <w:r w:rsidRPr="002D3E33">
              <w:t>Электроэнергия в натуральном выражении</w:t>
            </w:r>
          </w:p>
        </w:tc>
        <w:tc>
          <w:tcPr>
            <w:tcW w:w="1182" w:type="dxa"/>
            <w:shd w:val="clear" w:color="auto" w:fill="auto"/>
          </w:tcPr>
          <w:p w:rsidR="002D3E33" w:rsidRPr="002D3E33" w:rsidRDefault="003D3605" w:rsidP="002D3E33">
            <w:pPr>
              <w:jc w:val="center"/>
            </w:pPr>
            <w:proofErr w:type="spellStart"/>
            <w:r>
              <w:t>Тыс</w:t>
            </w:r>
            <w:proofErr w:type="gramStart"/>
            <w:r>
              <w:t>.</w:t>
            </w:r>
            <w:r w:rsidR="002D3E33" w:rsidRPr="002D3E33">
              <w:t>.</w:t>
            </w:r>
            <w:proofErr w:type="gramEnd"/>
            <w:r w:rsidR="002D3E33" w:rsidRPr="002D3E33">
              <w:t>кВт</w:t>
            </w:r>
            <w:proofErr w:type="spellEnd"/>
          </w:p>
        </w:tc>
        <w:tc>
          <w:tcPr>
            <w:tcW w:w="1417" w:type="dxa"/>
          </w:tcPr>
          <w:p w:rsidR="002D3E33" w:rsidRPr="002D3E33" w:rsidRDefault="00F31073" w:rsidP="002D3E33">
            <w:pPr>
              <w:jc w:val="center"/>
            </w:pPr>
            <w:r>
              <w:t>401</w:t>
            </w:r>
          </w:p>
        </w:tc>
        <w:tc>
          <w:tcPr>
            <w:tcW w:w="1417" w:type="dxa"/>
            <w:shd w:val="clear" w:color="auto" w:fill="auto"/>
          </w:tcPr>
          <w:p w:rsidR="002D3E33" w:rsidRPr="002D3E33" w:rsidRDefault="002D3E33" w:rsidP="002D3E33">
            <w:pPr>
              <w:jc w:val="center"/>
            </w:pPr>
            <w:r w:rsidRPr="002D3E33">
              <w:t>389</w:t>
            </w: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2</w:t>
            </w:r>
          </w:p>
        </w:tc>
        <w:tc>
          <w:tcPr>
            <w:tcW w:w="4774" w:type="dxa"/>
            <w:shd w:val="clear" w:color="auto" w:fill="auto"/>
          </w:tcPr>
          <w:p w:rsidR="002D3E33" w:rsidRPr="002D3E33" w:rsidRDefault="002D3E33" w:rsidP="002D3E33">
            <w:pPr>
              <w:jc w:val="both"/>
            </w:pPr>
            <w:r w:rsidRPr="002D3E33">
              <w:t>Электроэнергия в денежном выражении</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r w:rsidRPr="002D3E33">
              <w:t>.</w:t>
            </w:r>
          </w:p>
        </w:tc>
        <w:tc>
          <w:tcPr>
            <w:tcW w:w="1417" w:type="dxa"/>
          </w:tcPr>
          <w:p w:rsidR="002D3E33" w:rsidRPr="002D3E33" w:rsidRDefault="00F31073" w:rsidP="002D3E33">
            <w:pPr>
              <w:jc w:val="center"/>
            </w:pPr>
            <w:r>
              <w:t>2229</w:t>
            </w:r>
          </w:p>
        </w:tc>
        <w:tc>
          <w:tcPr>
            <w:tcW w:w="1417" w:type="dxa"/>
            <w:shd w:val="clear" w:color="auto" w:fill="auto"/>
          </w:tcPr>
          <w:p w:rsidR="002D3E33" w:rsidRPr="002D3E33" w:rsidRDefault="002D3E33" w:rsidP="002D3E33">
            <w:pPr>
              <w:jc w:val="center"/>
            </w:pPr>
            <w:r w:rsidRPr="002D3E33">
              <w:t>2036</w:t>
            </w:r>
          </w:p>
        </w:tc>
      </w:tr>
      <w:tr w:rsidR="002D3E33" w:rsidRPr="002D3E33" w:rsidTr="00370C7B">
        <w:trPr>
          <w:trHeight w:val="316"/>
        </w:trPr>
        <w:tc>
          <w:tcPr>
            <w:tcW w:w="565" w:type="dxa"/>
            <w:shd w:val="clear" w:color="auto" w:fill="auto"/>
          </w:tcPr>
          <w:p w:rsidR="002D3E33" w:rsidRPr="002D3E33" w:rsidRDefault="002D3E33" w:rsidP="002D3E33">
            <w:pPr>
              <w:jc w:val="center"/>
            </w:pPr>
          </w:p>
        </w:tc>
        <w:tc>
          <w:tcPr>
            <w:tcW w:w="4774" w:type="dxa"/>
            <w:shd w:val="clear" w:color="auto" w:fill="auto"/>
          </w:tcPr>
          <w:p w:rsidR="002D3E33" w:rsidRPr="002D3E33" w:rsidRDefault="002D3E33" w:rsidP="002D3E33">
            <w:pPr>
              <w:jc w:val="both"/>
              <w:rPr>
                <w:b/>
              </w:rPr>
            </w:pPr>
            <w:r w:rsidRPr="002D3E33">
              <w:rPr>
                <w:b/>
              </w:rPr>
              <w:t>Бензин</w:t>
            </w:r>
          </w:p>
        </w:tc>
        <w:tc>
          <w:tcPr>
            <w:tcW w:w="1182" w:type="dxa"/>
            <w:shd w:val="clear" w:color="auto" w:fill="auto"/>
          </w:tcPr>
          <w:p w:rsidR="002D3E33" w:rsidRPr="002D3E33" w:rsidRDefault="002D3E33" w:rsidP="002D3E33">
            <w:pPr>
              <w:jc w:val="center"/>
            </w:pPr>
          </w:p>
        </w:tc>
        <w:tc>
          <w:tcPr>
            <w:tcW w:w="1417" w:type="dxa"/>
          </w:tcPr>
          <w:p w:rsidR="002D3E33" w:rsidRPr="002D3E33" w:rsidRDefault="002D3E33" w:rsidP="002D3E33">
            <w:pPr>
              <w:jc w:val="center"/>
            </w:pPr>
          </w:p>
        </w:tc>
        <w:tc>
          <w:tcPr>
            <w:tcW w:w="1417" w:type="dxa"/>
            <w:shd w:val="clear" w:color="auto" w:fill="auto"/>
          </w:tcPr>
          <w:p w:rsidR="002D3E33" w:rsidRPr="002D3E33" w:rsidRDefault="002D3E33" w:rsidP="002D3E33">
            <w:pPr>
              <w:jc w:val="center"/>
            </w:pP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5</w:t>
            </w:r>
          </w:p>
        </w:tc>
        <w:tc>
          <w:tcPr>
            <w:tcW w:w="4774" w:type="dxa"/>
            <w:shd w:val="clear" w:color="auto" w:fill="auto"/>
          </w:tcPr>
          <w:p w:rsidR="002D3E33" w:rsidRPr="002D3E33" w:rsidRDefault="002D3E33" w:rsidP="002D3E33">
            <w:pPr>
              <w:jc w:val="both"/>
            </w:pPr>
            <w:r w:rsidRPr="002D3E33">
              <w:t>Бензин в натуральном выражении</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.л</w:t>
            </w:r>
            <w:proofErr w:type="gramEnd"/>
            <w:r w:rsidRPr="002D3E33">
              <w:t>итр</w:t>
            </w:r>
            <w:proofErr w:type="spellEnd"/>
            <w:r w:rsidRPr="002D3E33">
              <w:t>.</w:t>
            </w:r>
          </w:p>
        </w:tc>
        <w:tc>
          <w:tcPr>
            <w:tcW w:w="1417" w:type="dxa"/>
          </w:tcPr>
          <w:p w:rsidR="002D3E33" w:rsidRPr="002D3E33" w:rsidRDefault="00F31073" w:rsidP="002D3E33">
            <w:pPr>
              <w:jc w:val="center"/>
            </w:pPr>
            <w:r>
              <w:t>15</w:t>
            </w:r>
          </w:p>
        </w:tc>
        <w:tc>
          <w:tcPr>
            <w:tcW w:w="1417" w:type="dxa"/>
            <w:shd w:val="clear" w:color="auto" w:fill="auto"/>
          </w:tcPr>
          <w:p w:rsidR="002D3E33" w:rsidRPr="002D3E33" w:rsidRDefault="002D3E33" w:rsidP="002D3E33">
            <w:pPr>
              <w:jc w:val="center"/>
            </w:pPr>
            <w:r w:rsidRPr="002D3E33">
              <w:t>12,9</w:t>
            </w: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6</w:t>
            </w:r>
          </w:p>
        </w:tc>
        <w:tc>
          <w:tcPr>
            <w:tcW w:w="4774" w:type="dxa"/>
            <w:shd w:val="clear" w:color="auto" w:fill="auto"/>
          </w:tcPr>
          <w:p w:rsidR="002D3E33" w:rsidRPr="002D3E33" w:rsidRDefault="002D3E33" w:rsidP="002D3E33">
            <w:pPr>
              <w:jc w:val="both"/>
            </w:pPr>
            <w:r w:rsidRPr="002D3E33">
              <w:t xml:space="preserve">Бензин в денежном выражении </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r w:rsidRPr="002D3E33">
              <w:t>.</w:t>
            </w:r>
          </w:p>
        </w:tc>
        <w:tc>
          <w:tcPr>
            <w:tcW w:w="1417" w:type="dxa"/>
          </w:tcPr>
          <w:p w:rsidR="002D3E33" w:rsidRPr="002D3E33" w:rsidRDefault="00F31073" w:rsidP="00F31073">
            <w:pPr>
              <w:jc w:val="center"/>
            </w:pPr>
            <w:r>
              <w:t>597,2</w:t>
            </w:r>
          </w:p>
        </w:tc>
        <w:tc>
          <w:tcPr>
            <w:tcW w:w="1417" w:type="dxa"/>
            <w:shd w:val="clear" w:color="auto" w:fill="auto"/>
          </w:tcPr>
          <w:p w:rsidR="002D3E33" w:rsidRPr="002D3E33" w:rsidRDefault="002D3E33" w:rsidP="002D3E33">
            <w:pPr>
              <w:jc w:val="center"/>
            </w:pPr>
            <w:r w:rsidRPr="002D3E33">
              <w:t>466</w:t>
            </w:r>
          </w:p>
        </w:tc>
      </w:tr>
      <w:tr w:rsidR="002D3E33" w:rsidRPr="002D3E33" w:rsidTr="00370C7B">
        <w:trPr>
          <w:trHeight w:val="316"/>
        </w:trPr>
        <w:tc>
          <w:tcPr>
            <w:tcW w:w="565" w:type="dxa"/>
            <w:shd w:val="clear" w:color="auto" w:fill="auto"/>
          </w:tcPr>
          <w:p w:rsidR="002D3E33" w:rsidRPr="002D3E33" w:rsidRDefault="002D3E33" w:rsidP="002D3E33">
            <w:pPr>
              <w:jc w:val="center"/>
            </w:pPr>
          </w:p>
        </w:tc>
        <w:tc>
          <w:tcPr>
            <w:tcW w:w="4774" w:type="dxa"/>
            <w:shd w:val="clear" w:color="auto" w:fill="auto"/>
          </w:tcPr>
          <w:p w:rsidR="002D3E33" w:rsidRPr="002D3E33" w:rsidRDefault="002D3E33" w:rsidP="002D3E33">
            <w:pPr>
              <w:jc w:val="both"/>
              <w:rPr>
                <w:b/>
              </w:rPr>
            </w:pPr>
            <w:r w:rsidRPr="002D3E33">
              <w:rPr>
                <w:b/>
              </w:rPr>
              <w:t>Топливо дизельное</w:t>
            </w:r>
          </w:p>
        </w:tc>
        <w:tc>
          <w:tcPr>
            <w:tcW w:w="1182" w:type="dxa"/>
            <w:shd w:val="clear" w:color="auto" w:fill="auto"/>
          </w:tcPr>
          <w:p w:rsidR="002D3E33" w:rsidRPr="002D3E33" w:rsidRDefault="002D3E33" w:rsidP="002D3E33">
            <w:pPr>
              <w:jc w:val="center"/>
            </w:pPr>
          </w:p>
        </w:tc>
        <w:tc>
          <w:tcPr>
            <w:tcW w:w="1417" w:type="dxa"/>
          </w:tcPr>
          <w:p w:rsidR="002D3E33" w:rsidRPr="002D3E33" w:rsidRDefault="002D3E33" w:rsidP="002D3E33">
            <w:pPr>
              <w:jc w:val="center"/>
            </w:pPr>
          </w:p>
        </w:tc>
        <w:tc>
          <w:tcPr>
            <w:tcW w:w="1417" w:type="dxa"/>
            <w:shd w:val="clear" w:color="auto" w:fill="auto"/>
          </w:tcPr>
          <w:p w:rsidR="002D3E33" w:rsidRPr="002D3E33" w:rsidRDefault="002D3E33" w:rsidP="002D3E33">
            <w:pPr>
              <w:jc w:val="center"/>
            </w:pPr>
          </w:p>
        </w:tc>
      </w:tr>
      <w:tr w:rsidR="002D3E33" w:rsidRPr="002D3E33" w:rsidTr="00370C7B">
        <w:trPr>
          <w:trHeight w:val="316"/>
        </w:trPr>
        <w:tc>
          <w:tcPr>
            <w:tcW w:w="565" w:type="dxa"/>
            <w:shd w:val="clear" w:color="auto" w:fill="auto"/>
          </w:tcPr>
          <w:p w:rsidR="002D3E33" w:rsidRPr="002D3E33" w:rsidRDefault="002D3E33" w:rsidP="002D3E33">
            <w:pPr>
              <w:jc w:val="center"/>
            </w:pPr>
            <w:r w:rsidRPr="002D3E33">
              <w:t>7</w:t>
            </w:r>
          </w:p>
        </w:tc>
        <w:tc>
          <w:tcPr>
            <w:tcW w:w="4774" w:type="dxa"/>
            <w:shd w:val="clear" w:color="auto" w:fill="auto"/>
          </w:tcPr>
          <w:p w:rsidR="002D3E33" w:rsidRPr="002D3E33" w:rsidRDefault="002D3E33" w:rsidP="002D3E33">
            <w:r w:rsidRPr="002D3E33">
              <w:t xml:space="preserve">Топливо дизельное в натуральном выражении </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.л</w:t>
            </w:r>
            <w:proofErr w:type="gramEnd"/>
            <w:r w:rsidRPr="002D3E33">
              <w:t>итр</w:t>
            </w:r>
            <w:proofErr w:type="spellEnd"/>
            <w:r w:rsidRPr="002D3E33">
              <w:t>.</w:t>
            </w:r>
          </w:p>
        </w:tc>
        <w:tc>
          <w:tcPr>
            <w:tcW w:w="1417" w:type="dxa"/>
          </w:tcPr>
          <w:p w:rsidR="002D3E33" w:rsidRPr="002D3E33" w:rsidRDefault="00F31073" w:rsidP="002D3E33">
            <w:pPr>
              <w:jc w:val="center"/>
            </w:pPr>
            <w:r>
              <w:t>2,0</w:t>
            </w:r>
          </w:p>
        </w:tc>
        <w:tc>
          <w:tcPr>
            <w:tcW w:w="1417" w:type="dxa"/>
            <w:shd w:val="clear" w:color="auto" w:fill="auto"/>
          </w:tcPr>
          <w:p w:rsidR="002D3E33" w:rsidRPr="002D3E33" w:rsidRDefault="002D3E33" w:rsidP="002D3E33">
            <w:pPr>
              <w:jc w:val="center"/>
            </w:pPr>
            <w:r w:rsidRPr="002D3E33">
              <w:t>2,0</w:t>
            </w:r>
          </w:p>
        </w:tc>
      </w:tr>
      <w:tr w:rsidR="002D3E33" w:rsidRPr="002D3E33" w:rsidTr="00370C7B">
        <w:tc>
          <w:tcPr>
            <w:tcW w:w="565" w:type="dxa"/>
            <w:shd w:val="clear" w:color="auto" w:fill="auto"/>
          </w:tcPr>
          <w:p w:rsidR="002D3E33" w:rsidRPr="002D3E33" w:rsidRDefault="002D3E33" w:rsidP="002D3E33">
            <w:pPr>
              <w:jc w:val="center"/>
            </w:pPr>
            <w:r w:rsidRPr="002D3E33">
              <w:t>8</w:t>
            </w:r>
          </w:p>
        </w:tc>
        <w:tc>
          <w:tcPr>
            <w:tcW w:w="4774" w:type="dxa"/>
            <w:shd w:val="clear" w:color="auto" w:fill="auto"/>
          </w:tcPr>
          <w:p w:rsidR="002D3E33" w:rsidRPr="002D3E33" w:rsidRDefault="002D3E33" w:rsidP="002D3E33">
            <w:pPr>
              <w:jc w:val="both"/>
            </w:pPr>
            <w:r w:rsidRPr="002D3E33">
              <w:t>Топливо дизельное в денежном выражении</w:t>
            </w:r>
          </w:p>
        </w:tc>
        <w:tc>
          <w:tcPr>
            <w:tcW w:w="1182" w:type="dxa"/>
            <w:shd w:val="clear" w:color="auto" w:fill="auto"/>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r w:rsidRPr="002D3E33">
              <w:t>.</w:t>
            </w:r>
          </w:p>
        </w:tc>
        <w:tc>
          <w:tcPr>
            <w:tcW w:w="1417" w:type="dxa"/>
          </w:tcPr>
          <w:p w:rsidR="002D3E33" w:rsidRPr="002D3E33" w:rsidRDefault="00F31073" w:rsidP="002D3E33">
            <w:pPr>
              <w:jc w:val="center"/>
            </w:pPr>
            <w:r>
              <w:t>79,6</w:t>
            </w:r>
          </w:p>
        </w:tc>
        <w:tc>
          <w:tcPr>
            <w:tcW w:w="1417" w:type="dxa"/>
            <w:shd w:val="clear" w:color="auto" w:fill="auto"/>
          </w:tcPr>
          <w:p w:rsidR="002D3E33" w:rsidRPr="002D3E33" w:rsidRDefault="002D3E33" w:rsidP="002D3E33">
            <w:pPr>
              <w:jc w:val="center"/>
            </w:pPr>
            <w:r w:rsidRPr="002D3E33">
              <w:t>60,7</w:t>
            </w:r>
          </w:p>
        </w:tc>
      </w:tr>
    </w:tbl>
    <w:p w:rsidR="002D3E33" w:rsidRPr="002D3E33" w:rsidRDefault="002D3E33" w:rsidP="002D3E33">
      <w:pPr>
        <w:jc w:val="center"/>
        <w:rPr>
          <w:b/>
          <w:bCs/>
          <w:u w:val="single"/>
        </w:rPr>
      </w:pPr>
    </w:p>
    <w:p w:rsidR="002D3E33" w:rsidRPr="002D3E33" w:rsidRDefault="002D3E33" w:rsidP="002D3E33">
      <w:pPr>
        <w:suppressAutoHyphens/>
        <w:jc w:val="both"/>
        <w:rPr>
          <w:lang w:eastAsia="ar-SA"/>
        </w:rPr>
      </w:pPr>
      <w:r w:rsidRPr="002D3E33">
        <w:rPr>
          <w:lang w:eastAsia="ar-SA"/>
        </w:rPr>
        <w:t xml:space="preserve">Иные виды энергетических ресурсов, </w:t>
      </w:r>
      <w:proofErr w:type="gramStart"/>
      <w:r w:rsidRPr="002D3E33">
        <w:rPr>
          <w:lang w:eastAsia="ar-SA"/>
        </w:rPr>
        <w:t>помимо</w:t>
      </w:r>
      <w:proofErr w:type="gramEnd"/>
      <w:r w:rsidRPr="002D3E33">
        <w:rPr>
          <w:lang w:eastAsia="ar-SA"/>
        </w:rPr>
        <w:t xml:space="preserve"> указанных в таблице, в отчетном году не потреблялись и не использовались</w:t>
      </w:r>
    </w:p>
    <w:p w:rsidR="002D3E33" w:rsidRPr="002D3E33" w:rsidRDefault="002D3E33" w:rsidP="002D3E33">
      <w:pPr>
        <w:rPr>
          <w:b/>
          <w:bCs/>
          <w:color w:val="000000"/>
        </w:rPr>
      </w:pPr>
      <w:r w:rsidRPr="002D3E33">
        <w:rPr>
          <w:b/>
          <w:bCs/>
          <w:color w:val="000000"/>
        </w:rPr>
        <w:t xml:space="preserve">                          </w:t>
      </w:r>
    </w:p>
    <w:p w:rsidR="002D3E33" w:rsidRPr="002D3E33" w:rsidRDefault="002D3E33" w:rsidP="002D3E33">
      <w:r w:rsidRPr="002D3E33">
        <w:rPr>
          <w:b/>
          <w:bCs/>
          <w:color w:val="000000"/>
        </w:rPr>
        <w:t xml:space="preserve">                       6.     Перспективы развития акционерного общества</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w:t>
      </w:r>
    </w:p>
    <w:p w:rsidR="002D3E33" w:rsidRPr="002D3E33" w:rsidRDefault="002D3E33" w:rsidP="002D3E33">
      <w:pPr>
        <w:shd w:val="clear" w:color="auto" w:fill="FFFFFF"/>
        <w:autoSpaceDE w:val="0"/>
        <w:autoSpaceDN w:val="0"/>
        <w:adjustRightInd w:val="0"/>
        <w:rPr>
          <w:bCs/>
          <w:color w:val="000000"/>
        </w:rPr>
      </w:pPr>
      <w:r w:rsidRPr="002D3E33">
        <w:rPr>
          <w:bCs/>
          <w:color w:val="000000"/>
        </w:rPr>
        <w:t xml:space="preserve">            </w:t>
      </w:r>
      <w:proofErr w:type="gramStart"/>
      <w:r w:rsidRPr="002D3E33">
        <w:rPr>
          <w:bCs/>
          <w:color w:val="000000"/>
        </w:rPr>
        <w:t>В планах деятельности  предприятия  предусматривается дальнейшая ориентация на увеличение спроса выпускаемой продукции, повышение технического уровня производства за счет внедрения и модернизации технологического оборудования, а также проектирования, изготовления и внедрения нестандартного оборудования, технологической оснастки и инструмента, разработки и внедрения технологических процессов, проведение модернизации и совершенствования выпускаемой продукции в целях снижения  себестоимости, повышения ее качества и конкурентоспособности, поиск новых рынков сбыта.</w:t>
      </w:r>
      <w:proofErr w:type="gramEnd"/>
    </w:p>
    <w:p w:rsidR="002D3E33" w:rsidRDefault="002D3E33" w:rsidP="002D3E33">
      <w:pPr>
        <w:jc w:val="both"/>
        <w:rPr>
          <w:bCs/>
        </w:rPr>
      </w:pPr>
      <w:r w:rsidRPr="002D3E33">
        <w:rPr>
          <w:bCs/>
          <w:color w:val="000000"/>
        </w:rPr>
        <w:t xml:space="preserve">         </w:t>
      </w:r>
      <w:r w:rsidRPr="002D3E33">
        <w:rPr>
          <w:bCs/>
        </w:rPr>
        <w:t>Согласно утвержденному на предприятии плану мероприятий  по освоению новых изделий, по увеличению объемов производства предприятие  планирует вести работу по всем основным направлениям.</w:t>
      </w:r>
    </w:p>
    <w:p w:rsidR="00A84F49" w:rsidRDefault="00A84F49" w:rsidP="002D3E33">
      <w:pPr>
        <w:jc w:val="both"/>
        <w:rPr>
          <w:bCs/>
        </w:rPr>
      </w:pPr>
    </w:p>
    <w:p w:rsidR="00A84F49" w:rsidRDefault="00A84F49" w:rsidP="002D3E33">
      <w:pPr>
        <w:jc w:val="both"/>
        <w:rPr>
          <w:bCs/>
        </w:rPr>
      </w:pPr>
    </w:p>
    <w:p w:rsidR="00A84F49" w:rsidRPr="002D3E33" w:rsidRDefault="00A84F49" w:rsidP="002D3E33">
      <w:pPr>
        <w:jc w:val="both"/>
        <w:rPr>
          <w:bCs/>
        </w:rPr>
      </w:pPr>
    </w:p>
    <w:p w:rsidR="002D3E33" w:rsidRPr="002D3E33" w:rsidRDefault="002D3E33" w:rsidP="002D3E33">
      <w:pPr>
        <w:shd w:val="clear" w:color="auto" w:fill="FFFFFF"/>
        <w:spacing w:after="120"/>
        <w:ind w:right="-142"/>
        <w:jc w:val="both"/>
        <w:rPr>
          <w:i/>
        </w:rPr>
      </w:pPr>
      <w:r w:rsidRPr="002D3E33">
        <w:rPr>
          <w:i/>
        </w:rPr>
        <w:t>Охрана труда и техника безопасности.</w:t>
      </w:r>
    </w:p>
    <w:p w:rsidR="002D3E33" w:rsidRPr="002D3E33" w:rsidRDefault="002D3E33" w:rsidP="002D3E33">
      <w:pPr>
        <w:shd w:val="clear" w:color="auto" w:fill="FFFFFF"/>
        <w:spacing w:after="120"/>
        <w:ind w:right="-142"/>
        <w:jc w:val="both"/>
      </w:pPr>
      <w:r w:rsidRPr="002D3E33">
        <w:t>На предприятии также ведётся планомерная работа по обеспечению комфортных условий труд</w:t>
      </w:r>
      <w:r w:rsidR="003D3605">
        <w:t>а и техники безопасности. В 2017</w:t>
      </w:r>
      <w:r w:rsidRPr="002D3E33">
        <w:t xml:space="preserve"> году проведены работы по модернизации системы отопления, кондиционированию воздуха; проведён комплекс работ по улучшению условий труда на производственных участках </w:t>
      </w:r>
    </w:p>
    <w:p w:rsidR="002D3E33" w:rsidRPr="002D3E33" w:rsidRDefault="002D3E33" w:rsidP="002D3E33">
      <w:pPr>
        <w:spacing w:after="120"/>
        <w:rPr>
          <w:i/>
          <w:sz w:val="22"/>
          <w:szCs w:val="22"/>
        </w:rPr>
      </w:pPr>
    </w:p>
    <w:p w:rsidR="002D3E33" w:rsidRPr="002D3E33" w:rsidRDefault="002D3E33" w:rsidP="002D3E33">
      <w:pPr>
        <w:spacing w:after="120"/>
        <w:rPr>
          <w:i/>
        </w:rPr>
      </w:pPr>
      <w:r w:rsidRPr="002D3E33">
        <w:rPr>
          <w:i/>
          <w:sz w:val="22"/>
          <w:szCs w:val="22"/>
        </w:rPr>
        <w:t xml:space="preserve">  Природоохранная деятельность.</w:t>
      </w:r>
    </w:p>
    <w:p w:rsidR="002D3E33" w:rsidRPr="002D3E33" w:rsidRDefault="002D3E33" w:rsidP="002D3E33">
      <w:pPr>
        <w:spacing w:after="120"/>
        <w:jc w:val="both"/>
        <w:rPr>
          <w:bCs/>
        </w:rPr>
      </w:pPr>
      <w:r w:rsidRPr="002D3E33">
        <w:rPr>
          <w:bCs/>
        </w:rPr>
        <w:lastRenderedPageBreak/>
        <w:t xml:space="preserve">         На предприятии ведётся планомерная природоохранная деятельность в соответствии с  требованиями природоохранного законодательства. </w:t>
      </w:r>
    </w:p>
    <w:p w:rsidR="002D3E33" w:rsidRPr="002D3E33" w:rsidRDefault="002D3E33" w:rsidP="002D3E33">
      <w:pPr>
        <w:jc w:val="both"/>
      </w:pPr>
      <w:r w:rsidRPr="002D3E33">
        <w:rPr>
          <w:b/>
        </w:rPr>
        <w:tab/>
      </w:r>
    </w:p>
    <w:p w:rsidR="002D3E33" w:rsidRPr="002D3E33" w:rsidRDefault="002D3E33" w:rsidP="002D3E33">
      <w:pPr>
        <w:shd w:val="clear" w:color="auto" w:fill="FFFFFF"/>
        <w:autoSpaceDE w:val="0"/>
        <w:autoSpaceDN w:val="0"/>
        <w:adjustRightInd w:val="0"/>
      </w:pPr>
    </w:p>
    <w:p w:rsidR="002D3E33" w:rsidRPr="002D3E33" w:rsidRDefault="002D3E33" w:rsidP="002D3E33">
      <w:pPr>
        <w:shd w:val="clear" w:color="auto" w:fill="FFFFFF"/>
        <w:autoSpaceDE w:val="0"/>
        <w:autoSpaceDN w:val="0"/>
        <w:adjustRightInd w:val="0"/>
      </w:pPr>
      <w:r w:rsidRPr="002D3E33">
        <w:rPr>
          <w:b/>
          <w:bCs/>
          <w:color w:val="000000"/>
        </w:rPr>
        <w:t xml:space="preserve">     Отчет о выплате объявленных (начисленных) дивидендов по акциям общества:</w:t>
      </w:r>
    </w:p>
    <w:p w:rsidR="002D3E33" w:rsidRPr="002D3E33" w:rsidRDefault="002D3E33" w:rsidP="002D3E33">
      <w:pPr>
        <w:shd w:val="clear" w:color="auto" w:fill="FFFFFF"/>
        <w:autoSpaceDE w:val="0"/>
        <w:autoSpaceDN w:val="0"/>
        <w:adjustRightInd w:val="0"/>
        <w:rPr>
          <w:color w:val="000000"/>
        </w:rPr>
      </w:pPr>
    </w:p>
    <w:p w:rsidR="002D3E33" w:rsidRPr="002D3E33" w:rsidRDefault="00F31073" w:rsidP="002D3E33">
      <w:pPr>
        <w:jc w:val="both"/>
        <w:rPr>
          <w:szCs w:val="28"/>
          <w:lang w:eastAsia="en-US"/>
        </w:rPr>
      </w:pPr>
      <w:r>
        <w:rPr>
          <w:szCs w:val="28"/>
          <w:lang w:eastAsia="en-US"/>
        </w:rPr>
        <w:t>27 апреля 2017</w:t>
      </w:r>
      <w:r w:rsidR="002D3E33" w:rsidRPr="002D3E33">
        <w:rPr>
          <w:szCs w:val="28"/>
          <w:lang w:eastAsia="en-US"/>
        </w:rPr>
        <w:t xml:space="preserve"> года годовое общее собрание акционеров ОАО " Островский завод электрических машин" по итогам работы общества за отчетный период приняло решение: </w:t>
      </w:r>
      <w:r w:rsidR="002D3E33" w:rsidRPr="002D3E33">
        <w:rPr>
          <w:szCs w:val="18"/>
          <w:lang w:eastAsia="en-US"/>
        </w:rPr>
        <w:t>Дивиденды по обыкновенным акциям ОАО " Островский завод электричес</w:t>
      </w:r>
      <w:r>
        <w:rPr>
          <w:szCs w:val="18"/>
          <w:lang w:eastAsia="en-US"/>
        </w:rPr>
        <w:t>ких машин" за 2016</w:t>
      </w:r>
      <w:r w:rsidR="002D3E33" w:rsidRPr="002D3E33">
        <w:rPr>
          <w:szCs w:val="18"/>
          <w:lang w:eastAsia="en-US"/>
        </w:rPr>
        <w:t xml:space="preserve"> год не выплачивать</w:t>
      </w:r>
      <w:r w:rsidR="002D3E33" w:rsidRPr="002D3E33">
        <w:rPr>
          <w:szCs w:val="20"/>
          <w:lang w:eastAsia="en-US"/>
        </w:rPr>
        <w:t>. Прибыль, оставшуюся  в распоряжении предприятия направить на развитие предприятия</w:t>
      </w:r>
    </w:p>
    <w:p w:rsidR="002D3E33" w:rsidRPr="002D3E33" w:rsidRDefault="00F31073" w:rsidP="002D3E33">
      <w:pPr>
        <w:shd w:val="clear" w:color="auto" w:fill="FFFFFF"/>
        <w:autoSpaceDE w:val="0"/>
        <w:autoSpaceDN w:val="0"/>
        <w:adjustRightInd w:val="0"/>
      </w:pPr>
      <w:r>
        <w:t>Дивиденды в 2017</w:t>
      </w:r>
      <w:r w:rsidR="002D3E33" w:rsidRPr="002D3E33">
        <w:t xml:space="preserve"> году не начислялись и не выплачивались  ни за один из отчетных периодов текущего года.</w:t>
      </w:r>
    </w:p>
    <w:p w:rsidR="002D3E33" w:rsidRPr="002D3E33" w:rsidRDefault="002D3E33" w:rsidP="002D3E33">
      <w:pPr>
        <w:shd w:val="clear" w:color="auto" w:fill="FFFFFF"/>
        <w:autoSpaceDE w:val="0"/>
        <w:autoSpaceDN w:val="0"/>
        <w:adjustRightInd w:val="0"/>
        <w:rPr>
          <w:b/>
          <w:bCs/>
          <w:color w:val="000000"/>
        </w:rPr>
      </w:pPr>
    </w:p>
    <w:p w:rsidR="002D3E33" w:rsidRPr="002D3E33" w:rsidRDefault="002D3E33" w:rsidP="002D3E33">
      <w:pPr>
        <w:shd w:val="clear" w:color="auto" w:fill="FFFFFF"/>
        <w:autoSpaceDE w:val="0"/>
        <w:autoSpaceDN w:val="0"/>
        <w:adjustRightInd w:val="0"/>
        <w:rPr>
          <w:b/>
          <w:bCs/>
          <w:color w:val="000000"/>
        </w:rPr>
      </w:pPr>
      <w:r w:rsidRPr="002D3E33">
        <w:rPr>
          <w:b/>
          <w:bCs/>
          <w:color w:val="000000"/>
        </w:rPr>
        <w:t xml:space="preserve">    Описание основных факторов риска, связанных с деятельностью общества.</w:t>
      </w:r>
    </w:p>
    <w:p w:rsidR="002D3E33" w:rsidRPr="002D3E33" w:rsidRDefault="002D3E33" w:rsidP="002D3E33">
      <w:pPr>
        <w:shd w:val="clear" w:color="auto" w:fill="FFFFFF"/>
        <w:autoSpaceDE w:val="0"/>
        <w:autoSpaceDN w:val="0"/>
        <w:adjustRightInd w:val="0"/>
      </w:pPr>
    </w:p>
    <w:p w:rsidR="002D3E33" w:rsidRPr="002D3E33" w:rsidRDefault="002D3E33" w:rsidP="002D3E33">
      <w:pPr>
        <w:shd w:val="clear" w:color="auto" w:fill="FFFFFF"/>
        <w:autoSpaceDE w:val="0"/>
        <w:autoSpaceDN w:val="0"/>
        <w:adjustRightInd w:val="0"/>
      </w:pPr>
      <w:r w:rsidRPr="002D3E33">
        <w:t xml:space="preserve">   В настоящее время у эмитента как единый формализованный документ или в виде комплекта документов отсутствует  утвержденная политика в области управления рисками.</w:t>
      </w:r>
    </w:p>
    <w:p w:rsidR="002D3E33" w:rsidRPr="002D3E33" w:rsidRDefault="002D3E33" w:rsidP="002D3E33">
      <w:pPr>
        <w:shd w:val="clear" w:color="auto" w:fill="FFFFFF"/>
        <w:autoSpaceDE w:val="0"/>
        <w:autoSpaceDN w:val="0"/>
        <w:adjustRightInd w:val="0"/>
      </w:pPr>
      <w:r w:rsidRPr="002D3E33">
        <w:t xml:space="preserve">    Однако</w:t>
      </w:r>
      <w:proofErr w:type="gramStart"/>
      <w:r w:rsidRPr="002D3E33">
        <w:t>,</w:t>
      </w:r>
      <w:proofErr w:type="gramEnd"/>
      <w:r w:rsidRPr="002D3E33">
        <w:t xml:space="preserve"> эмитент признает наличие рисков при осуществлении финансово- хозяйственной деятельности, оценивает и разрабатывает  в своей  непосредственной деятельности механизмы управления рисками  Общества. Целью управления рисками является обеспечение  стратегической и оперативной устойчивости  Общества.</w:t>
      </w:r>
    </w:p>
    <w:p w:rsidR="002D3E33" w:rsidRPr="002D3E33" w:rsidRDefault="002D3E33" w:rsidP="002D3E33">
      <w:pPr>
        <w:shd w:val="clear" w:color="auto" w:fill="FFFFFF"/>
        <w:autoSpaceDE w:val="0"/>
        <w:autoSpaceDN w:val="0"/>
        <w:adjustRightInd w:val="0"/>
      </w:pPr>
      <w:r w:rsidRPr="002D3E33">
        <w:t xml:space="preserve">   Управление рисками  осуществляется  на основе детального анализа  текущей экономической ситуации в экономике  Российской Федерации, анализа финансово- хозяйственной  деятельности общества и факторов, оказывающих на нее влияние.</w:t>
      </w:r>
    </w:p>
    <w:p w:rsidR="002D3E33" w:rsidRPr="002D3E33" w:rsidRDefault="002D3E33" w:rsidP="002D3E33">
      <w:pPr>
        <w:shd w:val="clear" w:color="auto" w:fill="FFFFFF"/>
        <w:autoSpaceDE w:val="0"/>
        <w:autoSpaceDN w:val="0"/>
        <w:adjustRightInd w:val="0"/>
      </w:pPr>
      <w:r w:rsidRPr="002D3E33">
        <w:t>Основные риски, связанные с деятельностью ОАО «ОЗЭМ» можно подразделить  на следующие группы:</w:t>
      </w:r>
    </w:p>
    <w:p w:rsidR="002D3E33" w:rsidRDefault="002D3E33" w:rsidP="002D3E33">
      <w:pPr>
        <w:shd w:val="clear" w:color="auto" w:fill="FFFFFF"/>
        <w:autoSpaceDE w:val="0"/>
        <w:autoSpaceDN w:val="0"/>
        <w:adjustRightInd w:val="0"/>
        <w:rPr>
          <w:color w:val="000000"/>
          <w:sz w:val="28"/>
          <w:szCs w:val="28"/>
        </w:rPr>
      </w:pPr>
      <w:r w:rsidRPr="002D3E33">
        <w:rPr>
          <w:color w:val="000000"/>
          <w:sz w:val="28"/>
          <w:szCs w:val="28"/>
        </w:rPr>
        <w:t xml:space="preserve">       Отраслевые риски</w:t>
      </w:r>
    </w:p>
    <w:p w:rsidR="001A6E68" w:rsidRPr="001A6E68" w:rsidRDefault="001A6E68" w:rsidP="002D3E33">
      <w:pPr>
        <w:shd w:val="clear" w:color="auto" w:fill="FFFFFF"/>
        <w:autoSpaceDE w:val="0"/>
        <w:autoSpaceDN w:val="0"/>
        <w:adjustRightInd w:val="0"/>
        <w:rPr>
          <w:color w:val="000000"/>
        </w:rPr>
      </w:pPr>
      <w:r w:rsidRPr="001A6E68">
        <w:rPr>
          <w:color w:val="000000"/>
        </w:rPr>
        <w:t>Деятельность  Эмитента подвержена ряду отраслевых рисков. К ним можно отнести следующее:</w:t>
      </w:r>
    </w:p>
    <w:p w:rsidR="002D3E33" w:rsidRPr="002D3E33" w:rsidRDefault="002D3E33" w:rsidP="002D3E33">
      <w:pPr>
        <w:jc w:val="both"/>
        <w:rPr>
          <w:color w:val="000000"/>
        </w:rPr>
      </w:pPr>
      <w:r w:rsidRPr="002D3E33">
        <w:rPr>
          <w:color w:val="000000"/>
        </w:rPr>
        <w:t>Отраслевые риски на внутреннем рынке:</w:t>
      </w:r>
    </w:p>
    <w:p w:rsidR="002D3E33" w:rsidRPr="002D3E33" w:rsidRDefault="002D3E33" w:rsidP="002D3E33">
      <w:pPr>
        <w:jc w:val="both"/>
        <w:rPr>
          <w:color w:val="000000"/>
        </w:rPr>
      </w:pPr>
      <w:r w:rsidRPr="002D3E33">
        <w:rPr>
          <w:color w:val="000000"/>
        </w:rPr>
        <w:t xml:space="preserve"> - постоянный рост транспортных тарифов;</w:t>
      </w:r>
    </w:p>
    <w:p w:rsidR="002D3E33" w:rsidRPr="002D3E33" w:rsidRDefault="002D3E33" w:rsidP="002D3E33">
      <w:pPr>
        <w:jc w:val="both"/>
        <w:rPr>
          <w:color w:val="000000"/>
        </w:rPr>
      </w:pPr>
      <w:r w:rsidRPr="002D3E33">
        <w:rPr>
          <w:color w:val="000000"/>
        </w:rPr>
        <w:t xml:space="preserve"> - рост цен на сырьё, энергоносители;</w:t>
      </w:r>
    </w:p>
    <w:p w:rsidR="002D3E33" w:rsidRPr="002D3E33" w:rsidRDefault="002D3E33" w:rsidP="002D3E33">
      <w:pPr>
        <w:jc w:val="both"/>
        <w:rPr>
          <w:color w:val="000000"/>
        </w:rPr>
      </w:pPr>
      <w:r w:rsidRPr="002D3E33">
        <w:rPr>
          <w:color w:val="000000"/>
        </w:rPr>
        <w:t>-  высокий износ основных фондов и потребности в модернизации;</w:t>
      </w:r>
    </w:p>
    <w:p w:rsidR="002D3E33" w:rsidRPr="002D3E33" w:rsidRDefault="002D3E33" w:rsidP="002D3E33">
      <w:pPr>
        <w:jc w:val="both"/>
        <w:rPr>
          <w:color w:val="000000"/>
        </w:rPr>
      </w:pPr>
      <w:r w:rsidRPr="002D3E33">
        <w:rPr>
          <w:color w:val="000000"/>
        </w:rPr>
        <w:t xml:space="preserve"> - риск увеличения конкуренции в результате активизации иных производителей.</w:t>
      </w:r>
    </w:p>
    <w:p w:rsidR="002D3E33" w:rsidRPr="002D3E33" w:rsidRDefault="002D3E33" w:rsidP="002D3E33">
      <w:pPr>
        <w:jc w:val="both"/>
        <w:rPr>
          <w:color w:val="000000"/>
        </w:rPr>
      </w:pPr>
      <w:r w:rsidRPr="002D3E33">
        <w:rPr>
          <w:color w:val="000000"/>
        </w:rPr>
        <w:tab/>
        <w:t xml:space="preserve"> Рост транспортных тарифов, цен на сырьё и энергоносители приведут к росту затрат ОАО «Островский завод электрических машин». Для сохранения конкурентоспособности общество будет вынуждено отказаться от увеличения цен на свою продукцию и снизить показатели рентабельности.  Если в условиях роста затрат общество изберёт политику увеличения цен на продукцию, это приведёт к ослаблению его конкурентных позиций на внутреннем рынке. Подобная ситуация приведёт к серьёзному ухудшению финансового состояния предприятия, что, в свою очередь, негативно скажется на способности общества обслуживать свои обязательства. Основными действиями, предпринимаемыми предприятием  для снижения отраслевых рисков на внутреннем рынке являются:</w:t>
      </w:r>
    </w:p>
    <w:p w:rsidR="002D3E33" w:rsidRPr="002D3E33" w:rsidRDefault="002D3E33" w:rsidP="002D3E33">
      <w:pPr>
        <w:jc w:val="both"/>
        <w:rPr>
          <w:color w:val="000000"/>
        </w:rPr>
      </w:pPr>
      <w:r w:rsidRPr="002D3E33">
        <w:rPr>
          <w:color w:val="000000"/>
        </w:rPr>
        <w:t xml:space="preserve"> - оптимизация объемов продаж на внутреннем рынке; </w:t>
      </w:r>
    </w:p>
    <w:p w:rsidR="002D3E33" w:rsidRPr="002D3E33" w:rsidRDefault="002D3E33" w:rsidP="002D3E33">
      <w:pPr>
        <w:jc w:val="both"/>
        <w:rPr>
          <w:color w:val="000000"/>
        </w:rPr>
      </w:pPr>
      <w:r w:rsidRPr="002D3E33">
        <w:rPr>
          <w:color w:val="000000"/>
        </w:rPr>
        <w:t xml:space="preserve">- диверсификация рынков сбыта по регионам с целью снижения уровня зависимости </w:t>
      </w:r>
      <w:proofErr w:type="gramStart"/>
      <w:r w:rsidRPr="002D3E33">
        <w:rPr>
          <w:color w:val="000000"/>
        </w:rPr>
        <w:t>от</w:t>
      </w:r>
      <w:proofErr w:type="gramEnd"/>
    </w:p>
    <w:p w:rsidR="002D3E33" w:rsidRPr="002D3E33" w:rsidRDefault="002D3E33" w:rsidP="002D3E33">
      <w:pPr>
        <w:jc w:val="both"/>
        <w:rPr>
          <w:color w:val="000000"/>
        </w:rPr>
      </w:pPr>
      <w:r w:rsidRPr="002D3E33">
        <w:rPr>
          <w:color w:val="000000"/>
        </w:rPr>
        <w:t xml:space="preserve">  конкретного потребителя или региона; </w:t>
      </w:r>
    </w:p>
    <w:p w:rsidR="002D3E33" w:rsidRPr="002D3E33" w:rsidRDefault="002D3E33" w:rsidP="002D3E33">
      <w:pPr>
        <w:jc w:val="both"/>
        <w:rPr>
          <w:color w:val="000000"/>
        </w:rPr>
      </w:pPr>
      <w:r w:rsidRPr="002D3E33">
        <w:rPr>
          <w:color w:val="000000"/>
        </w:rPr>
        <w:t>- разработка программ по снижению затрат на производство и реализацию продукции;</w:t>
      </w:r>
    </w:p>
    <w:p w:rsidR="002D3E33" w:rsidRPr="002D3E33" w:rsidRDefault="002D3E33" w:rsidP="002D3E33">
      <w:pPr>
        <w:jc w:val="both"/>
        <w:rPr>
          <w:color w:val="000000"/>
        </w:rPr>
      </w:pPr>
      <w:r w:rsidRPr="002D3E33">
        <w:rPr>
          <w:color w:val="000000"/>
        </w:rPr>
        <w:t>- освоение новых изделий и услуг</w:t>
      </w:r>
    </w:p>
    <w:p w:rsidR="002D3E33" w:rsidRDefault="002D3E33" w:rsidP="002D3E33">
      <w:pPr>
        <w:jc w:val="both"/>
      </w:pPr>
    </w:p>
    <w:p w:rsidR="006935DC" w:rsidRDefault="006935DC" w:rsidP="002D3E33">
      <w:pPr>
        <w:jc w:val="both"/>
      </w:pPr>
    </w:p>
    <w:p w:rsidR="006935DC" w:rsidRDefault="006935DC" w:rsidP="002D3E33">
      <w:pPr>
        <w:jc w:val="both"/>
      </w:pPr>
    </w:p>
    <w:p w:rsidR="006935DC" w:rsidRPr="002D3E33" w:rsidRDefault="006935DC" w:rsidP="002D3E33">
      <w:pPr>
        <w:jc w:val="both"/>
      </w:pPr>
    </w:p>
    <w:p w:rsidR="002D3E33" w:rsidRDefault="000B6FB8" w:rsidP="002D3E33">
      <w:pPr>
        <w:shd w:val="clear" w:color="auto" w:fill="FFFFFF"/>
        <w:autoSpaceDE w:val="0"/>
        <w:autoSpaceDN w:val="0"/>
        <w:adjustRightInd w:val="0"/>
        <w:rPr>
          <w:color w:val="000000"/>
          <w:sz w:val="28"/>
          <w:szCs w:val="28"/>
        </w:rPr>
      </w:pPr>
      <w:r>
        <w:rPr>
          <w:color w:val="000000"/>
        </w:rPr>
        <w:lastRenderedPageBreak/>
        <w:t xml:space="preserve">                              </w:t>
      </w:r>
      <w:r w:rsidR="002D3E33" w:rsidRPr="002D3E33">
        <w:rPr>
          <w:color w:val="000000"/>
        </w:rPr>
        <w:t xml:space="preserve"> </w:t>
      </w:r>
      <w:proofErr w:type="spellStart"/>
      <w:r w:rsidR="002D3E33" w:rsidRPr="002D3E33">
        <w:rPr>
          <w:color w:val="000000"/>
          <w:sz w:val="28"/>
          <w:szCs w:val="28"/>
        </w:rPr>
        <w:t>Страновые</w:t>
      </w:r>
      <w:proofErr w:type="spellEnd"/>
      <w:r w:rsidR="002D3E33" w:rsidRPr="002D3E33">
        <w:rPr>
          <w:color w:val="000000"/>
          <w:sz w:val="28"/>
          <w:szCs w:val="28"/>
        </w:rPr>
        <w:t xml:space="preserve"> и региональные риски</w:t>
      </w:r>
    </w:p>
    <w:p w:rsidR="000B6FB8" w:rsidRPr="002D3E33" w:rsidRDefault="000B6FB8" w:rsidP="002D3E33">
      <w:pPr>
        <w:shd w:val="clear" w:color="auto" w:fill="FFFFFF"/>
        <w:autoSpaceDE w:val="0"/>
        <w:autoSpaceDN w:val="0"/>
        <w:adjustRightInd w:val="0"/>
        <w:rPr>
          <w:color w:val="000000"/>
          <w:sz w:val="28"/>
          <w:szCs w:val="28"/>
        </w:rPr>
      </w:pPr>
    </w:p>
    <w:p w:rsidR="002D3E33" w:rsidRPr="002D3E33" w:rsidRDefault="002D3E33" w:rsidP="002D3E33">
      <w:pPr>
        <w:autoSpaceDE w:val="0"/>
        <w:autoSpaceDN w:val="0"/>
        <w:adjustRightInd w:val="0"/>
        <w:rPr>
          <w:color w:val="000000"/>
          <w:sz w:val="23"/>
          <w:szCs w:val="23"/>
        </w:rPr>
      </w:pPr>
      <w:r w:rsidRPr="002D3E33">
        <w:rPr>
          <w:color w:val="000000"/>
          <w:sz w:val="23"/>
          <w:szCs w:val="23"/>
        </w:rPr>
        <w:t xml:space="preserve">Эмитент является резидентом Российской Федерации. Деятельность эмитента осуществляется на территории Российской Федерации и подвержена </w:t>
      </w:r>
      <w:proofErr w:type="spellStart"/>
      <w:r w:rsidRPr="002D3E33">
        <w:rPr>
          <w:color w:val="000000"/>
          <w:sz w:val="23"/>
          <w:szCs w:val="23"/>
        </w:rPr>
        <w:t>страновому</w:t>
      </w:r>
      <w:proofErr w:type="spellEnd"/>
      <w:r w:rsidRPr="002D3E33">
        <w:rPr>
          <w:color w:val="000000"/>
          <w:sz w:val="23"/>
          <w:szCs w:val="23"/>
        </w:rPr>
        <w:t xml:space="preserve"> риску. </w:t>
      </w:r>
    </w:p>
    <w:p w:rsidR="002D3E33" w:rsidRPr="002D3E33" w:rsidRDefault="002D3E33" w:rsidP="002D3E33">
      <w:pPr>
        <w:autoSpaceDE w:val="0"/>
        <w:autoSpaceDN w:val="0"/>
        <w:adjustRightInd w:val="0"/>
        <w:rPr>
          <w:color w:val="000000"/>
          <w:sz w:val="23"/>
          <w:szCs w:val="23"/>
        </w:rPr>
      </w:pPr>
      <w:r w:rsidRPr="002D3E33">
        <w:rPr>
          <w:color w:val="000000"/>
          <w:sz w:val="23"/>
          <w:szCs w:val="23"/>
        </w:rPr>
        <w:t xml:space="preserve">Перспективы российской экономики значительно ухудшились с середины 2014 года после резкого падения цен на нефть и падения курса рубля в сочетании с резким повышением процентных ставок. На российскую экономику в 2015 – </w:t>
      </w:r>
      <w:r w:rsidR="001A6E68">
        <w:rPr>
          <w:color w:val="000000"/>
          <w:sz w:val="23"/>
          <w:szCs w:val="23"/>
        </w:rPr>
        <w:t xml:space="preserve">1 квартал  </w:t>
      </w:r>
      <w:r w:rsidRPr="002D3E33">
        <w:rPr>
          <w:color w:val="000000"/>
          <w:sz w:val="23"/>
          <w:szCs w:val="23"/>
        </w:rPr>
        <w:t>201</w:t>
      </w:r>
      <w:r w:rsidR="001A6E68">
        <w:rPr>
          <w:color w:val="000000"/>
          <w:sz w:val="23"/>
          <w:szCs w:val="23"/>
        </w:rPr>
        <w:t>7 года</w:t>
      </w:r>
      <w:r w:rsidRPr="002D3E33">
        <w:rPr>
          <w:color w:val="000000"/>
          <w:sz w:val="23"/>
          <w:szCs w:val="23"/>
        </w:rPr>
        <w:t xml:space="preserve"> продолжают оказывать негативное влияние снижение рыночной конъюнктуры и роста экономик отдельных стран – торговых партнеров России, которые существенно замедлились. Возможности для привлечения финансирования на мировом рынке ухудшились, продолжается значительный отток иностранного и российского капитала из российской экономики и сокращение золотовалютных резервов Центробанка РФ, снижение доверия инвесторов, падение внутреннего спроса и сложности в доступе заемщиков к международным рынкам кредитования. Кроме того, поскольку Россия добывает и экспортирует в больших количествах нефть, газ и металлы, российская экономика особенно зависима от мировых цен на эти товары, и поэтому снижение цен на товары сырьевой группы, в особенности низкие цены на нефть и газ, ведут к замедлению темпов роста российской экономики. </w:t>
      </w:r>
    </w:p>
    <w:p w:rsidR="002D3E33" w:rsidRPr="002D3E33" w:rsidRDefault="002D3E33" w:rsidP="002D3E33">
      <w:pPr>
        <w:autoSpaceDE w:val="0"/>
        <w:autoSpaceDN w:val="0"/>
        <w:adjustRightInd w:val="0"/>
        <w:rPr>
          <w:color w:val="000000"/>
          <w:sz w:val="23"/>
          <w:szCs w:val="23"/>
        </w:rPr>
      </w:pPr>
      <w:r w:rsidRPr="002D3E33">
        <w:rPr>
          <w:color w:val="000000"/>
          <w:sz w:val="23"/>
          <w:szCs w:val="23"/>
        </w:rPr>
        <w:t xml:space="preserve">Вместе с тем, отрицательных изменений в экономике Российской Федерации, которые могут негативно повлиять на экономическое положение Общества и его деятельность в самое ближайшее время не прогнозируется. Безусловно, нельзя исключить возможность дестабилизации экономической ситуации в стране, связанной с такими немаловажными факторами как, с кризисом на мировых финансовых рынках или же резким снижением цен на нефть. </w:t>
      </w:r>
    </w:p>
    <w:p w:rsidR="002D3E33" w:rsidRPr="002D3E33" w:rsidRDefault="002D3E33" w:rsidP="002D3E33">
      <w:pPr>
        <w:autoSpaceDE w:val="0"/>
        <w:autoSpaceDN w:val="0"/>
        <w:adjustRightInd w:val="0"/>
        <w:rPr>
          <w:color w:val="000000"/>
          <w:sz w:val="23"/>
          <w:szCs w:val="23"/>
        </w:rPr>
      </w:pPr>
      <w:r w:rsidRPr="002D3E33">
        <w:rPr>
          <w:color w:val="000000"/>
          <w:sz w:val="23"/>
          <w:szCs w:val="23"/>
        </w:rPr>
        <w:t xml:space="preserve">В случае негативных изменений ситуации в стране в целом и регионах, где эмитент осуществляет свою деятельность, эмитент будет проводить соответствующие мероприятия по минимизации издержек и ценовую политику, чтобы сохранить свои </w:t>
      </w:r>
      <w:proofErr w:type="gramStart"/>
      <w:r w:rsidRPr="002D3E33">
        <w:rPr>
          <w:color w:val="000000"/>
          <w:sz w:val="23"/>
          <w:szCs w:val="23"/>
        </w:rPr>
        <w:t>позиции</w:t>
      </w:r>
      <w:proofErr w:type="gramEnd"/>
      <w:r w:rsidRPr="002D3E33">
        <w:rPr>
          <w:color w:val="000000"/>
          <w:sz w:val="23"/>
          <w:szCs w:val="23"/>
        </w:rPr>
        <w:t xml:space="preserve"> как на региональном, так и на российском рынке в целом. Общество зарегистрировано в Российской Федерации и осуществляет основную деятельность на территории  Псковской </w:t>
      </w:r>
      <w:proofErr w:type="gramStart"/>
      <w:r w:rsidRPr="002D3E33">
        <w:rPr>
          <w:color w:val="000000"/>
          <w:sz w:val="23"/>
          <w:szCs w:val="23"/>
        </w:rPr>
        <w:t>области</w:t>
      </w:r>
      <w:proofErr w:type="gramEnd"/>
      <w:r w:rsidRPr="002D3E33">
        <w:rPr>
          <w:color w:val="000000"/>
          <w:sz w:val="23"/>
          <w:szCs w:val="23"/>
        </w:rPr>
        <w:t xml:space="preserve"> поэтому существенное влияние на деятельность эмитента оказывают общие изменения ситуации в государстве и в регионе. </w:t>
      </w:r>
      <w:proofErr w:type="spellStart"/>
      <w:r w:rsidRPr="002D3E33">
        <w:rPr>
          <w:color w:val="000000"/>
          <w:sz w:val="23"/>
          <w:szCs w:val="23"/>
        </w:rPr>
        <w:t>Страновые</w:t>
      </w:r>
      <w:proofErr w:type="spellEnd"/>
      <w:r w:rsidRPr="002D3E33">
        <w:rPr>
          <w:color w:val="000000"/>
          <w:sz w:val="23"/>
          <w:szCs w:val="23"/>
        </w:rPr>
        <w:t xml:space="preserve"> риски (Российская Федерация), Факторы, влияющие на экономику РФ: падение цен на нефть, ослабление рубля, рост инфляции. Угроза ухудшения политической ситуации и военных конфликтов, угроза введения чрезвычайного положения в России отсутствует в ближайшей перспективе. Угроза введения чрезвычайного положения на основных рынках сбыта в ближайшей перспективе не предвидится. Угроза военных конфликтов в России в ближайшей, среднесрочной или долгосрочной перспективе не предвидится. Правительство принимает меры по снижению темпов роста инфляции, устранению отставания темпов роста заработной платы от темпов роста инфляции. Данные меры способствуют стабилизации социальной ситуации и позволяют снизить социальные риски, в том числе, и риск проведения забастовок. В настоящий момент социальную ситуацию в России и в Псковском  регионе можно оценить как относительно стабильную. </w:t>
      </w:r>
      <w:proofErr w:type="spellStart"/>
      <w:r w:rsidRPr="002D3E33">
        <w:rPr>
          <w:color w:val="000000"/>
          <w:sz w:val="23"/>
          <w:szCs w:val="23"/>
        </w:rPr>
        <w:t>Страновые</w:t>
      </w:r>
      <w:proofErr w:type="spellEnd"/>
      <w:r w:rsidRPr="002D3E33">
        <w:rPr>
          <w:color w:val="000000"/>
          <w:sz w:val="23"/>
          <w:szCs w:val="23"/>
        </w:rPr>
        <w:t xml:space="preserve"> риски с учетом текущей политической и экономической ситуации в России относятся к Обществу, равно как и к другим предприятиям реального сектора экономики. </w:t>
      </w:r>
    </w:p>
    <w:p w:rsidR="001A6E68" w:rsidRDefault="001A6E68" w:rsidP="002D3E33">
      <w:pPr>
        <w:autoSpaceDE w:val="0"/>
        <w:autoSpaceDN w:val="0"/>
        <w:adjustRightInd w:val="0"/>
        <w:rPr>
          <w:color w:val="000000"/>
          <w:sz w:val="28"/>
          <w:szCs w:val="28"/>
        </w:rPr>
      </w:pPr>
    </w:p>
    <w:p w:rsidR="002D3E33" w:rsidRDefault="000B6FB8" w:rsidP="002D3E33">
      <w:pPr>
        <w:autoSpaceDE w:val="0"/>
        <w:autoSpaceDN w:val="0"/>
        <w:adjustRightInd w:val="0"/>
        <w:rPr>
          <w:color w:val="000000"/>
          <w:sz w:val="28"/>
          <w:szCs w:val="28"/>
        </w:rPr>
      </w:pPr>
      <w:r>
        <w:rPr>
          <w:color w:val="000000"/>
          <w:sz w:val="28"/>
          <w:szCs w:val="28"/>
        </w:rPr>
        <w:t xml:space="preserve">                                   </w:t>
      </w:r>
      <w:r w:rsidR="002D3E33" w:rsidRPr="002D3E33">
        <w:rPr>
          <w:color w:val="000000"/>
          <w:sz w:val="28"/>
          <w:szCs w:val="28"/>
        </w:rPr>
        <w:t xml:space="preserve">Региональные риски </w:t>
      </w:r>
    </w:p>
    <w:p w:rsidR="001A6E68" w:rsidRPr="002D3E33" w:rsidRDefault="001A6E68" w:rsidP="002D3E33">
      <w:pPr>
        <w:autoSpaceDE w:val="0"/>
        <w:autoSpaceDN w:val="0"/>
        <w:adjustRightInd w:val="0"/>
        <w:rPr>
          <w:color w:val="000000"/>
          <w:sz w:val="28"/>
          <w:szCs w:val="28"/>
        </w:rPr>
      </w:pPr>
    </w:p>
    <w:p w:rsidR="002D3E33" w:rsidRPr="002D3E33" w:rsidRDefault="002D3E33" w:rsidP="002D3E33">
      <w:pPr>
        <w:autoSpaceDE w:val="0"/>
        <w:autoSpaceDN w:val="0"/>
        <w:adjustRightInd w:val="0"/>
        <w:rPr>
          <w:color w:val="000000"/>
          <w:sz w:val="23"/>
          <w:szCs w:val="23"/>
        </w:rPr>
      </w:pPr>
      <w:r w:rsidRPr="002D3E33">
        <w:rPr>
          <w:color w:val="000000"/>
          <w:sz w:val="23"/>
          <w:szCs w:val="23"/>
        </w:rPr>
        <w:t xml:space="preserve"> Эмитент </w:t>
      </w:r>
      <w:proofErr w:type="gramStart"/>
      <w:r w:rsidRPr="002D3E33">
        <w:rPr>
          <w:color w:val="000000"/>
          <w:sz w:val="23"/>
          <w:szCs w:val="23"/>
        </w:rPr>
        <w:t>зарегистрирован в качестве налогоплательщика в городе Острове Псковской области  Северо-Западный федеральный округ отличается</w:t>
      </w:r>
      <w:proofErr w:type="gramEnd"/>
      <w:r w:rsidRPr="002D3E33">
        <w:rPr>
          <w:color w:val="000000"/>
          <w:sz w:val="23"/>
          <w:szCs w:val="23"/>
        </w:rPr>
        <w:t xml:space="preserve"> благоприятным транспортным положением, развитой сетью автодорог общего использования с твердым покрытием, удобно связывающими его со всеми регионами страны. Псковская  область обладает значительным производственным, трудовым и научным потенциалом, разнообразной ресурсной базой, развитой инфраструктурой и выгодным транспортно-географическим положением. Эмитент оценивает политическую и экономическую ситуацию в стране и регионе как прогнозируемую. Большинство из указанных в настоящем разделе рисков экономического, политического и правового характера ввиду глобальности их масштаба находятся вне контроля эмитента. Предполагаемые действия эмитента в случае отрицательного влияния изменения ситуации в стране (странах) и регионе на его деятельность: </w:t>
      </w:r>
    </w:p>
    <w:p w:rsidR="002D3E33" w:rsidRPr="002D3E33" w:rsidRDefault="002D3E33" w:rsidP="002D3E33">
      <w:pPr>
        <w:autoSpaceDE w:val="0"/>
        <w:autoSpaceDN w:val="0"/>
        <w:adjustRightInd w:val="0"/>
        <w:rPr>
          <w:color w:val="000000"/>
          <w:sz w:val="23"/>
          <w:szCs w:val="23"/>
        </w:rPr>
      </w:pPr>
      <w:r w:rsidRPr="002D3E33">
        <w:rPr>
          <w:color w:val="000000"/>
          <w:sz w:val="23"/>
          <w:szCs w:val="23"/>
        </w:rPr>
        <w:lastRenderedPageBreak/>
        <w:t xml:space="preserve">В случае отрицательных изменений ситуации в России или в отдельно взятом регионе, которые негативно повлияют на деятельность и доходы эмитента, предполагается принятие ряда мер по антикризисному управлению с целью мобилизации бизнеса, в том числе по снижению издержек производства. </w:t>
      </w:r>
    </w:p>
    <w:p w:rsidR="002D3E33" w:rsidRPr="002D3E33" w:rsidRDefault="002D3E33" w:rsidP="002D3E33">
      <w:pPr>
        <w:autoSpaceDE w:val="0"/>
        <w:autoSpaceDN w:val="0"/>
        <w:adjustRightInd w:val="0"/>
        <w:rPr>
          <w:color w:val="000000"/>
          <w:sz w:val="23"/>
          <w:szCs w:val="23"/>
        </w:rPr>
      </w:pPr>
      <w:r w:rsidRPr="002D3E33">
        <w:rPr>
          <w:color w:val="000000"/>
          <w:sz w:val="23"/>
          <w:szCs w:val="23"/>
        </w:rPr>
        <w:t xml:space="preserve">     Риски, связанные с возможными военными конфликтами, введением чрезвычайного положения и забастовками в России, в регионе, в которых эмитент зарегистрирован в качестве налогоплательщиком, оцениваются как минимальные. </w:t>
      </w:r>
    </w:p>
    <w:p w:rsidR="0048361A" w:rsidRDefault="002D3E33" w:rsidP="0048361A">
      <w:pPr>
        <w:shd w:val="clear" w:color="auto" w:fill="FFFFFF"/>
        <w:autoSpaceDE w:val="0"/>
        <w:autoSpaceDN w:val="0"/>
        <w:adjustRightInd w:val="0"/>
        <w:rPr>
          <w:sz w:val="23"/>
          <w:szCs w:val="23"/>
        </w:rPr>
      </w:pPr>
      <w:r w:rsidRPr="002D3E33">
        <w:rPr>
          <w:sz w:val="23"/>
          <w:szCs w:val="23"/>
        </w:rPr>
        <w:t xml:space="preserve">Вероятность возникновения рисков маловероятна в связи со стабильностью политической и </w:t>
      </w:r>
      <w:r w:rsidR="0007541F">
        <w:rPr>
          <w:sz w:val="23"/>
          <w:szCs w:val="23"/>
        </w:rPr>
        <w:t>экономической ситуации в стране, благоприятному географическому р</w:t>
      </w:r>
      <w:r w:rsidR="0048361A">
        <w:rPr>
          <w:sz w:val="23"/>
          <w:szCs w:val="23"/>
        </w:rPr>
        <w:t>асположению.</w:t>
      </w:r>
    </w:p>
    <w:p w:rsidR="002D3E33" w:rsidRPr="002D3E33" w:rsidRDefault="00B230A9" w:rsidP="0048361A">
      <w:pPr>
        <w:shd w:val="clear" w:color="auto" w:fill="FFFFFF"/>
        <w:autoSpaceDE w:val="0"/>
        <w:autoSpaceDN w:val="0"/>
        <w:adjustRightInd w:val="0"/>
        <w:rPr>
          <w:color w:val="000000"/>
          <w:sz w:val="23"/>
          <w:szCs w:val="23"/>
        </w:rPr>
      </w:pPr>
      <w:r>
        <w:rPr>
          <w:color w:val="000000"/>
          <w:sz w:val="23"/>
          <w:szCs w:val="23"/>
        </w:rPr>
        <w:t xml:space="preserve">ОАО </w:t>
      </w:r>
      <w:r w:rsidR="002D3E33" w:rsidRPr="002D3E33">
        <w:rPr>
          <w:color w:val="000000"/>
          <w:sz w:val="23"/>
          <w:szCs w:val="23"/>
        </w:rPr>
        <w:t xml:space="preserve"> «Островский  завод электрических машин» является организацией, зарегистрированной в Российской Федерации, осуществляющей свою деятельность на территории Псковской области, поэтому влияние на его деятельность оказывают как общие изменения в государстве, так и развитие </w:t>
      </w:r>
      <w:r w:rsidR="00A84F49">
        <w:rPr>
          <w:color w:val="000000"/>
          <w:sz w:val="23"/>
          <w:szCs w:val="23"/>
        </w:rPr>
        <w:t xml:space="preserve">региона. </w:t>
      </w:r>
      <w:r w:rsidR="002D3E33" w:rsidRPr="002D3E33">
        <w:rPr>
          <w:color w:val="000000"/>
          <w:sz w:val="23"/>
          <w:szCs w:val="23"/>
        </w:rPr>
        <w:t xml:space="preserve">Среди главных </w:t>
      </w:r>
      <w:proofErr w:type="spellStart"/>
      <w:r w:rsidR="002D3E33" w:rsidRPr="002D3E33">
        <w:rPr>
          <w:color w:val="000000"/>
          <w:sz w:val="23"/>
          <w:szCs w:val="23"/>
        </w:rPr>
        <w:t>страновых</w:t>
      </w:r>
      <w:proofErr w:type="spellEnd"/>
      <w:r w:rsidR="002D3E33" w:rsidRPr="002D3E33">
        <w:rPr>
          <w:color w:val="000000"/>
          <w:sz w:val="23"/>
          <w:szCs w:val="23"/>
        </w:rPr>
        <w:t xml:space="preserve"> рисков, которые в случае своей реализации могут оказать существенное влияние на деятельность ОАО «ОЗЭМ», являются политические и экономические риски Российской Федерации. </w:t>
      </w:r>
    </w:p>
    <w:p w:rsidR="002D3E33" w:rsidRPr="002D3E33" w:rsidRDefault="002D3E33" w:rsidP="002D3E33">
      <w:pPr>
        <w:autoSpaceDE w:val="0"/>
        <w:autoSpaceDN w:val="0"/>
        <w:adjustRightInd w:val="0"/>
        <w:rPr>
          <w:color w:val="000000"/>
          <w:sz w:val="28"/>
          <w:szCs w:val="28"/>
        </w:rPr>
      </w:pPr>
      <w:r w:rsidRPr="002D3E33">
        <w:rPr>
          <w:color w:val="000000"/>
          <w:sz w:val="28"/>
          <w:szCs w:val="28"/>
        </w:rPr>
        <w:t xml:space="preserve">Финансовые риски: </w:t>
      </w:r>
    </w:p>
    <w:p w:rsidR="002D3E33" w:rsidRDefault="002D3E33" w:rsidP="002D3E33">
      <w:pPr>
        <w:autoSpaceDE w:val="0"/>
        <w:autoSpaceDN w:val="0"/>
        <w:adjustRightInd w:val="0"/>
        <w:rPr>
          <w:color w:val="000000"/>
          <w:sz w:val="23"/>
          <w:szCs w:val="23"/>
        </w:rPr>
      </w:pPr>
      <w:r w:rsidRPr="002D3E33">
        <w:rPr>
          <w:color w:val="000000"/>
          <w:sz w:val="23"/>
          <w:szCs w:val="23"/>
        </w:rPr>
        <w:t xml:space="preserve">Эмитент подвержен рискам, связанным с изменением ставки рефинансирования, курса евро и доллара, установленных Центральным Банком РФ, а также подвержен инфляционному риску. </w:t>
      </w:r>
    </w:p>
    <w:p w:rsidR="00C72C71" w:rsidRDefault="00C72C71" w:rsidP="002D3E33">
      <w:pPr>
        <w:autoSpaceDE w:val="0"/>
        <w:autoSpaceDN w:val="0"/>
        <w:adjustRightInd w:val="0"/>
        <w:rPr>
          <w:color w:val="000000"/>
          <w:sz w:val="23"/>
          <w:szCs w:val="23"/>
        </w:rPr>
      </w:pPr>
      <w:r>
        <w:rPr>
          <w:color w:val="000000"/>
          <w:sz w:val="23"/>
          <w:szCs w:val="23"/>
        </w:rPr>
        <w:t xml:space="preserve">   Инфляционный риск связан  с возможностью обесценивания денег (реальной стоимости капитала)  и снижением реальных денежных доходов и прибыли по причине инфляции.</w:t>
      </w:r>
    </w:p>
    <w:p w:rsidR="00C72C71" w:rsidRDefault="00C72C71" w:rsidP="002D3E33">
      <w:pPr>
        <w:autoSpaceDE w:val="0"/>
        <w:autoSpaceDN w:val="0"/>
        <w:adjustRightInd w:val="0"/>
        <w:rPr>
          <w:color w:val="000000"/>
          <w:sz w:val="23"/>
          <w:szCs w:val="23"/>
        </w:rPr>
      </w:pPr>
      <w:r>
        <w:rPr>
          <w:color w:val="000000"/>
          <w:sz w:val="23"/>
          <w:szCs w:val="23"/>
        </w:rPr>
        <w:t xml:space="preserve">   Вероятность негативного влияния указанных рисков – незначительная.</w:t>
      </w:r>
    </w:p>
    <w:p w:rsidR="00C72C71" w:rsidRPr="002D3E33" w:rsidRDefault="00C72C71" w:rsidP="002D3E33">
      <w:pPr>
        <w:autoSpaceDE w:val="0"/>
        <w:autoSpaceDN w:val="0"/>
        <w:adjustRightInd w:val="0"/>
        <w:rPr>
          <w:color w:val="000000"/>
          <w:sz w:val="23"/>
          <w:szCs w:val="23"/>
        </w:rPr>
      </w:pPr>
      <w:r>
        <w:rPr>
          <w:color w:val="000000"/>
          <w:sz w:val="23"/>
          <w:szCs w:val="23"/>
        </w:rPr>
        <w:t>Увеличение темпов роста цен может  привести к росту рублевых затрат эмитента, включая оплату труда и энергию, и стать причиной  снижения показателей рентабельности, оказывая таким образом негативный эффект на финансовые результаты эмитента.</w:t>
      </w:r>
    </w:p>
    <w:p w:rsidR="002D3E33" w:rsidRPr="002D3E33" w:rsidRDefault="002D3E33" w:rsidP="002D3E33">
      <w:pPr>
        <w:shd w:val="clear" w:color="auto" w:fill="FFFFFF"/>
        <w:tabs>
          <w:tab w:val="left" w:pos="7560"/>
          <w:tab w:val="left" w:pos="8280"/>
        </w:tabs>
        <w:autoSpaceDE w:val="0"/>
        <w:autoSpaceDN w:val="0"/>
        <w:adjustRightInd w:val="0"/>
        <w:jc w:val="both"/>
      </w:pPr>
      <w:r w:rsidRPr="002D3E33">
        <w:t xml:space="preserve">      Эмитент подвержен финансовым рискам, вследствие следующих факторов:</w:t>
      </w:r>
    </w:p>
    <w:p w:rsidR="002D3E33" w:rsidRPr="002D3E33" w:rsidRDefault="002D3E33" w:rsidP="002D3E33">
      <w:pPr>
        <w:shd w:val="clear" w:color="auto" w:fill="FFFFFF"/>
        <w:tabs>
          <w:tab w:val="left" w:pos="7560"/>
          <w:tab w:val="left" w:pos="8280"/>
        </w:tabs>
        <w:autoSpaceDE w:val="0"/>
        <w:autoSpaceDN w:val="0"/>
        <w:adjustRightInd w:val="0"/>
        <w:jc w:val="both"/>
      </w:pPr>
      <w:r w:rsidRPr="002D3E33">
        <w:t>Платежеспособность основных потребителей производимой продукции остается низкой;</w:t>
      </w:r>
    </w:p>
    <w:p w:rsidR="002D3E33" w:rsidRPr="002D3E33" w:rsidRDefault="002D3E33" w:rsidP="002D3E33">
      <w:pPr>
        <w:shd w:val="clear" w:color="auto" w:fill="FFFFFF"/>
        <w:tabs>
          <w:tab w:val="left" w:pos="7560"/>
          <w:tab w:val="left" w:pos="8280"/>
        </w:tabs>
        <w:autoSpaceDE w:val="0"/>
        <w:autoSpaceDN w:val="0"/>
        <w:adjustRightInd w:val="0"/>
        <w:jc w:val="both"/>
      </w:pPr>
      <w:r w:rsidRPr="002D3E33">
        <w:t>Неустойчивость спроса (падение спроса с ростом цен)</w:t>
      </w:r>
    </w:p>
    <w:p w:rsidR="002D3E33" w:rsidRPr="002D3E33" w:rsidRDefault="002D3E33" w:rsidP="002D3E33">
      <w:pPr>
        <w:shd w:val="clear" w:color="auto" w:fill="FFFFFF"/>
        <w:tabs>
          <w:tab w:val="left" w:pos="7560"/>
          <w:tab w:val="left" w:pos="8280"/>
        </w:tabs>
        <w:autoSpaceDE w:val="0"/>
        <w:autoSpaceDN w:val="0"/>
        <w:adjustRightInd w:val="0"/>
        <w:jc w:val="both"/>
      </w:pPr>
      <w:r w:rsidRPr="002D3E33">
        <w:t>Снижение платежеспособного  спроса (падение продаж);</w:t>
      </w:r>
    </w:p>
    <w:p w:rsidR="002D3E33" w:rsidRPr="002D3E33" w:rsidRDefault="002D3E33" w:rsidP="002D3E33">
      <w:pPr>
        <w:shd w:val="clear" w:color="auto" w:fill="FFFFFF"/>
        <w:tabs>
          <w:tab w:val="left" w:pos="7560"/>
          <w:tab w:val="left" w:pos="8280"/>
        </w:tabs>
        <w:autoSpaceDE w:val="0"/>
        <w:autoSpaceDN w:val="0"/>
        <w:adjustRightInd w:val="0"/>
        <w:jc w:val="both"/>
      </w:pPr>
      <w:r w:rsidRPr="002D3E33">
        <w:t>Недостаток оборотных средств</w:t>
      </w:r>
    </w:p>
    <w:p w:rsidR="002D3E33" w:rsidRPr="002D3E33" w:rsidRDefault="002D3E33" w:rsidP="002D3E33">
      <w:pPr>
        <w:shd w:val="clear" w:color="auto" w:fill="FFFFFF"/>
        <w:tabs>
          <w:tab w:val="left" w:pos="7560"/>
          <w:tab w:val="left" w:pos="8280"/>
        </w:tabs>
        <w:autoSpaceDE w:val="0"/>
        <w:autoSpaceDN w:val="0"/>
        <w:adjustRightInd w:val="0"/>
        <w:jc w:val="both"/>
      </w:pPr>
      <w:r w:rsidRPr="002D3E33">
        <w:t xml:space="preserve">Непредвиденные затраты, в </w:t>
      </w:r>
      <w:proofErr w:type="spellStart"/>
      <w:r w:rsidRPr="002D3E33">
        <w:t>т.ч</w:t>
      </w:r>
      <w:proofErr w:type="spellEnd"/>
      <w:r w:rsidRPr="002D3E33">
        <w:t>. в связи с инфляцией;</w:t>
      </w:r>
    </w:p>
    <w:p w:rsidR="002D3E33" w:rsidRDefault="002D3E33" w:rsidP="002D3E33">
      <w:pPr>
        <w:shd w:val="clear" w:color="auto" w:fill="FFFFFF"/>
        <w:tabs>
          <w:tab w:val="left" w:pos="7560"/>
          <w:tab w:val="left" w:pos="8280"/>
        </w:tabs>
        <w:autoSpaceDE w:val="0"/>
        <w:autoSpaceDN w:val="0"/>
        <w:adjustRightInd w:val="0"/>
        <w:jc w:val="both"/>
      </w:pPr>
      <w:r w:rsidRPr="002D3E33">
        <w:t xml:space="preserve">Рост цен на сырье </w:t>
      </w:r>
    </w:p>
    <w:p w:rsidR="004A63E6" w:rsidRPr="002D3E33" w:rsidRDefault="004A63E6" w:rsidP="004A63E6">
      <w:pPr>
        <w:shd w:val="clear" w:color="auto" w:fill="FFFFFF"/>
        <w:tabs>
          <w:tab w:val="left" w:pos="7560"/>
          <w:tab w:val="left" w:pos="8280"/>
        </w:tabs>
        <w:autoSpaceDE w:val="0"/>
        <w:autoSpaceDN w:val="0"/>
        <w:adjustRightInd w:val="0"/>
        <w:jc w:val="both"/>
      </w:pPr>
      <w:r>
        <w:t>В случае  неблагоприятного изменения общих показателей инфляции эмитент планирует сократить  для своих контрагентов отсрочки платежа, оптимизировать управление  дебиторской задолженностью и затратами.</w:t>
      </w:r>
    </w:p>
    <w:p w:rsidR="002D3E33" w:rsidRPr="002D3E33" w:rsidRDefault="002D3E33" w:rsidP="002D3E33">
      <w:pPr>
        <w:shd w:val="clear" w:color="auto" w:fill="FFFFFF"/>
        <w:tabs>
          <w:tab w:val="left" w:pos="7560"/>
          <w:tab w:val="left" w:pos="8280"/>
        </w:tabs>
        <w:autoSpaceDE w:val="0"/>
        <w:autoSpaceDN w:val="0"/>
        <w:adjustRightInd w:val="0"/>
        <w:jc w:val="both"/>
      </w:pPr>
    </w:p>
    <w:p w:rsidR="002D3E33" w:rsidRPr="002D3E33" w:rsidRDefault="002D3E33" w:rsidP="002D3E33">
      <w:pPr>
        <w:shd w:val="clear" w:color="auto" w:fill="FFFFFF"/>
        <w:tabs>
          <w:tab w:val="left" w:pos="7560"/>
          <w:tab w:val="left" w:pos="8280"/>
        </w:tabs>
        <w:autoSpaceDE w:val="0"/>
        <w:autoSpaceDN w:val="0"/>
        <w:adjustRightInd w:val="0"/>
        <w:jc w:val="both"/>
        <w:rPr>
          <w:color w:val="000000"/>
        </w:rPr>
      </w:pPr>
      <w:r w:rsidRPr="002D3E33">
        <w:rPr>
          <w:color w:val="000000"/>
        </w:rPr>
        <w:t xml:space="preserve"> Кредитный портфель у ОАО "ОЗЭМ" отсутствует.</w:t>
      </w:r>
    </w:p>
    <w:p w:rsidR="002D3E33" w:rsidRPr="002D3E33" w:rsidRDefault="002D3E33" w:rsidP="002D3E33">
      <w:pPr>
        <w:shd w:val="clear" w:color="auto" w:fill="FFFFFF"/>
        <w:tabs>
          <w:tab w:val="left" w:pos="7560"/>
          <w:tab w:val="left" w:pos="8280"/>
        </w:tabs>
        <w:autoSpaceDE w:val="0"/>
        <w:autoSpaceDN w:val="0"/>
        <w:adjustRightInd w:val="0"/>
        <w:jc w:val="both"/>
        <w:rPr>
          <w:color w:val="000000"/>
        </w:rPr>
      </w:pPr>
      <w:r w:rsidRPr="002D3E33">
        <w:rPr>
          <w:color w:val="000000"/>
        </w:rPr>
        <w:t>Доходы эмитента формируются  в валюте Российской Федерации – рублях.</w:t>
      </w:r>
    </w:p>
    <w:p w:rsidR="002D3E33" w:rsidRPr="002D3E33" w:rsidRDefault="002D3E33" w:rsidP="002D3E33">
      <w:pPr>
        <w:shd w:val="clear" w:color="auto" w:fill="FFFFFF"/>
        <w:tabs>
          <w:tab w:val="left" w:pos="7560"/>
          <w:tab w:val="left" w:pos="8280"/>
        </w:tabs>
        <w:autoSpaceDE w:val="0"/>
        <w:autoSpaceDN w:val="0"/>
        <w:adjustRightInd w:val="0"/>
        <w:jc w:val="both"/>
      </w:pPr>
      <w:r w:rsidRPr="002D3E33">
        <w:rPr>
          <w:color w:val="000000"/>
        </w:rPr>
        <w:t xml:space="preserve">Экономические риски, связанные  с ростом и падением курса валют, инфляцией актуальны, </w:t>
      </w:r>
      <w:proofErr w:type="spellStart"/>
      <w:r w:rsidRPr="002D3E33">
        <w:rPr>
          <w:color w:val="000000"/>
        </w:rPr>
        <w:t>т</w:t>
      </w:r>
      <w:proofErr w:type="gramStart"/>
      <w:r w:rsidRPr="002D3E33">
        <w:rPr>
          <w:color w:val="000000"/>
        </w:rPr>
        <w:t>.к</w:t>
      </w:r>
      <w:proofErr w:type="spellEnd"/>
      <w:proofErr w:type="gramEnd"/>
      <w:r w:rsidRPr="002D3E33">
        <w:rPr>
          <w:color w:val="000000"/>
        </w:rPr>
        <w:t xml:space="preserve"> влияют  на стоимость закупок комплектующих изделий. В отношении  колебаний валютного  можно отметить, что они  влияют на экономику России в целом, а значит и сказываются на деятельности  самого эмитента. Ухудшение экономической ситуации в России также может сказаться на росте расходов эмитента, что при сохранении  установленных цен приведет к сокращению прибыли.</w:t>
      </w:r>
    </w:p>
    <w:p w:rsidR="002D3E33" w:rsidRPr="002D3E33" w:rsidRDefault="002D3E33" w:rsidP="002D3E33">
      <w:pPr>
        <w:shd w:val="clear" w:color="auto" w:fill="FFFFFF"/>
        <w:autoSpaceDE w:val="0"/>
        <w:autoSpaceDN w:val="0"/>
        <w:adjustRightInd w:val="0"/>
        <w:rPr>
          <w:color w:val="000000"/>
        </w:rPr>
      </w:pPr>
    </w:p>
    <w:p w:rsidR="002D3E33" w:rsidRPr="002D3E33" w:rsidRDefault="0048361A" w:rsidP="002D3E33">
      <w:pPr>
        <w:shd w:val="clear" w:color="auto" w:fill="FFFFFF"/>
        <w:autoSpaceDE w:val="0"/>
        <w:autoSpaceDN w:val="0"/>
        <w:adjustRightInd w:val="0"/>
        <w:rPr>
          <w:color w:val="000000"/>
          <w:sz w:val="28"/>
          <w:szCs w:val="28"/>
        </w:rPr>
      </w:pPr>
      <w:r>
        <w:rPr>
          <w:color w:val="000000"/>
          <w:sz w:val="28"/>
          <w:szCs w:val="28"/>
        </w:rPr>
        <w:t xml:space="preserve">                                       </w:t>
      </w:r>
      <w:r w:rsidR="002D3E33" w:rsidRPr="002D3E33">
        <w:rPr>
          <w:color w:val="000000"/>
          <w:sz w:val="28"/>
          <w:szCs w:val="28"/>
        </w:rPr>
        <w:t>Правовые риски</w:t>
      </w:r>
    </w:p>
    <w:p w:rsidR="002D3E33" w:rsidRPr="002D3E33" w:rsidRDefault="002D3E33" w:rsidP="002D3E33">
      <w:pPr>
        <w:shd w:val="clear" w:color="auto" w:fill="FFFFFF"/>
        <w:autoSpaceDE w:val="0"/>
        <w:autoSpaceDN w:val="0"/>
        <w:adjustRightInd w:val="0"/>
        <w:rPr>
          <w:color w:val="000000"/>
        </w:rPr>
      </w:pPr>
      <w:r w:rsidRPr="002D3E33">
        <w:rPr>
          <w:color w:val="000000"/>
        </w:rPr>
        <w:t xml:space="preserve">      К правовым рискам, связанным с деятельностью эмитента  можно отнести риски изменения налогового законодательства  изменения судебной практики по вопросам, связанны с деятельностью эмитента. В целях защиты от их негативного воздействия эмитент осуществляет постоянный мониторинг правового поля. В случае  существенных изменений налогового законодательства и или судебной практики эмитент будет  предпринимать  мероприятия по  снижению затрат, более эффективному  использованию имеющихся  фондов в рамках экономической целесообразности ведения  предпринимательской деятельности.</w:t>
      </w:r>
    </w:p>
    <w:p w:rsidR="002D3E33" w:rsidRDefault="002D3E33" w:rsidP="002D3E33">
      <w:pPr>
        <w:shd w:val="clear" w:color="auto" w:fill="FFFFFF"/>
        <w:autoSpaceDE w:val="0"/>
        <w:autoSpaceDN w:val="0"/>
        <w:adjustRightInd w:val="0"/>
      </w:pPr>
    </w:p>
    <w:p w:rsidR="00F76980" w:rsidRDefault="00F76980" w:rsidP="002D3E33">
      <w:pPr>
        <w:shd w:val="clear" w:color="auto" w:fill="FFFFFF"/>
        <w:autoSpaceDE w:val="0"/>
        <w:autoSpaceDN w:val="0"/>
        <w:adjustRightInd w:val="0"/>
      </w:pPr>
    </w:p>
    <w:p w:rsidR="00F76980" w:rsidRPr="002D3E33" w:rsidRDefault="00F76980" w:rsidP="002D3E33">
      <w:pPr>
        <w:shd w:val="clear" w:color="auto" w:fill="FFFFFF"/>
        <w:autoSpaceDE w:val="0"/>
        <w:autoSpaceDN w:val="0"/>
        <w:adjustRightInd w:val="0"/>
      </w:pPr>
    </w:p>
    <w:p w:rsidR="004A63E6" w:rsidRDefault="0048361A" w:rsidP="004A63E6">
      <w:pPr>
        <w:widowControl w:val="0"/>
        <w:shd w:val="clear" w:color="auto" w:fill="FFFFFF"/>
        <w:autoSpaceDE w:val="0"/>
        <w:autoSpaceDN w:val="0"/>
        <w:adjustRightInd w:val="0"/>
        <w:ind w:right="5"/>
        <w:jc w:val="both"/>
        <w:rPr>
          <w:iCs/>
        </w:rPr>
      </w:pPr>
      <w:r>
        <w:rPr>
          <w:iCs/>
          <w:sz w:val="28"/>
          <w:szCs w:val="28"/>
        </w:rPr>
        <w:lastRenderedPageBreak/>
        <w:t xml:space="preserve">                              </w:t>
      </w:r>
      <w:r w:rsidR="004A63E6" w:rsidRPr="004A63E6">
        <w:rPr>
          <w:iCs/>
          <w:sz w:val="28"/>
          <w:szCs w:val="28"/>
        </w:rPr>
        <w:t>Риск потери деловой репутации</w:t>
      </w:r>
      <w:r w:rsidR="004A63E6">
        <w:rPr>
          <w:iCs/>
        </w:rPr>
        <w:t>.</w:t>
      </w:r>
    </w:p>
    <w:p w:rsidR="004A63E6" w:rsidRDefault="004A63E6" w:rsidP="004A63E6">
      <w:pPr>
        <w:shd w:val="clear" w:color="auto" w:fill="FFFFFF"/>
        <w:ind w:right="5"/>
        <w:jc w:val="both"/>
        <w:rPr>
          <w:iCs/>
        </w:rPr>
      </w:pPr>
    </w:p>
    <w:p w:rsidR="004A63E6" w:rsidRPr="00235592" w:rsidRDefault="004A63E6" w:rsidP="004A63E6">
      <w:pPr>
        <w:shd w:val="clear" w:color="auto" w:fill="FFFFFF"/>
        <w:ind w:right="5"/>
        <w:jc w:val="both"/>
        <w:rPr>
          <w:iCs/>
        </w:rPr>
      </w:pPr>
      <w:r w:rsidRPr="00235592">
        <w:rPr>
          <w:iCs/>
        </w:rPr>
        <w:t>Риск потери деловой репутации означает риск возникновения убытков в результате уменьшения числа контрагентов эмитента вследствие формирования негативного представления о финансовой устойчивости, финансовом положении Эмитента, или характере его деятельности в целом.</w:t>
      </w:r>
    </w:p>
    <w:p w:rsidR="004A63E6" w:rsidRPr="00235592" w:rsidRDefault="004A63E6" w:rsidP="004A63E6">
      <w:pPr>
        <w:shd w:val="clear" w:color="auto" w:fill="FFFFFF"/>
        <w:ind w:right="5"/>
        <w:jc w:val="both"/>
        <w:rPr>
          <w:iCs/>
        </w:rPr>
      </w:pPr>
      <w:r w:rsidRPr="00235592">
        <w:rPr>
          <w:iCs/>
        </w:rPr>
        <w:t xml:space="preserve">На протяжении всей деятельности Общества с момента учреждения не возникало ситуаций, угрожающих его деловой операции. В частности, Общество не допускало просрочек в исполнении обязательств перед владельцами размещенных обществом акций и не имеет просроченной задолженности перед другими контрагентами. Укреплению имиджа Общества также способствует обеспечение прозрачности деятельности общества путем опубликования отчетности, раскрытия информации в соответствии с требованиями действующего законодательства и проведения ежегодного независимого аудита. </w:t>
      </w:r>
    </w:p>
    <w:p w:rsidR="004A63E6" w:rsidRPr="00235592" w:rsidRDefault="004A63E6" w:rsidP="004A63E6">
      <w:pPr>
        <w:shd w:val="clear" w:color="auto" w:fill="FFFFFF"/>
        <w:ind w:right="5"/>
        <w:jc w:val="both"/>
        <w:rPr>
          <w:iCs/>
        </w:rPr>
      </w:pPr>
    </w:p>
    <w:p w:rsidR="004A63E6" w:rsidRPr="00235592" w:rsidRDefault="004A63E6" w:rsidP="004A63E6">
      <w:pPr>
        <w:shd w:val="clear" w:color="auto" w:fill="FFFFFF"/>
        <w:ind w:right="5"/>
        <w:jc w:val="both"/>
        <w:rPr>
          <w:iCs/>
        </w:rPr>
      </w:pPr>
      <w:r w:rsidRPr="00235592">
        <w:rPr>
          <w:iCs/>
        </w:rPr>
        <w:t>Возникновение риска потери деловой репутации может быть обусловлено внутренними и внешними факторами. В целях минимизации риска потери деловой репутации в соответствии с характером и масштабами деятельности предприятием применяются следующие основные подходы:</w:t>
      </w:r>
    </w:p>
    <w:p w:rsidR="004A63E6" w:rsidRPr="00235592" w:rsidRDefault="004A63E6" w:rsidP="004A63E6">
      <w:pPr>
        <w:shd w:val="clear" w:color="auto" w:fill="FFFFFF"/>
        <w:ind w:right="5"/>
        <w:jc w:val="both"/>
        <w:rPr>
          <w:iCs/>
        </w:rPr>
      </w:pPr>
      <w:r w:rsidRPr="00235592">
        <w:rPr>
          <w:iCs/>
        </w:rPr>
        <w:t xml:space="preserve">- постоянный </w:t>
      </w:r>
      <w:proofErr w:type="gramStart"/>
      <w:r w:rsidRPr="00235592">
        <w:rPr>
          <w:iCs/>
        </w:rPr>
        <w:t>контроль за</w:t>
      </w:r>
      <w:proofErr w:type="gramEnd"/>
      <w:r w:rsidRPr="00235592">
        <w:rPr>
          <w:iCs/>
        </w:rPr>
        <w:t xml:space="preserve"> соблюдением законодательства Российской Федерации;</w:t>
      </w:r>
    </w:p>
    <w:p w:rsidR="004A63E6" w:rsidRPr="00235592" w:rsidRDefault="004A63E6" w:rsidP="004A63E6">
      <w:pPr>
        <w:shd w:val="clear" w:color="auto" w:fill="FFFFFF"/>
        <w:ind w:right="5"/>
        <w:jc w:val="both"/>
        <w:rPr>
          <w:iCs/>
        </w:rPr>
      </w:pPr>
      <w:r w:rsidRPr="00235592">
        <w:rPr>
          <w:iCs/>
        </w:rPr>
        <w:t>- обеспечение своевременности расчетов по поручению клиентов и контрагентов, выплаты сумм вкладов, процентов по счетам (вкладам), а также расчетов по иным сделкам;</w:t>
      </w:r>
    </w:p>
    <w:p w:rsidR="004A63E6" w:rsidRPr="00235592" w:rsidRDefault="004A63E6" w:rsidP="004A63E6">
      <w:pPr>
        <w:shd w:val="clear" w:color="auto" w:fill="FFFFFF"/>
        <w:ind w:right="5"/>
        <w:jc w:val="both"/>
        <w:rPr>
          <w:iCs/>
        </w:rPr>
      </w:pPr>
      <w:r w:rsidRPr="00235592">
        <w:rPr>
          <w:iCs/>
        </w:rPr>
        <w:t>- мониторинг деловой репутации акционеров, аффилированных лиц, дочерних и зависимых организаций;</w:t>
      </w:r>
    </w:p>
    <w:p w:rsidR="004A63E6" w:rsidRPr="00235592" w:rsidRDefault="004A63E6" w:rsidP="004A63E6">
      <w:pPr>
        <w:shd w:val="clear" w:color="auto" w:fill="FFFFFF"/>
        <w:ind w:right="5"/>
        <w:jc w:val="both"/>
        <w:rPr>
          <w:iCs/>
        </w:rPr>
      </w:pPr>
      <w:r w:rsidRPr="00235592">
        <w:rPr>
          <w:iCs/>
        </w:rPr>
        <w:t xml:space="preserve">- </w:t>
      </w:r>
      <w:proofErr w:type="gramStart"/>
      <w:r w:rsidRPr="00235592">
        <w:rPr>
          <w:iCs/>
        </w:rPr>
        <w:t>контроль за</w:t>
      </w:r>
      <w:proofErr w:type="gramEnd"/>
      <w:r w:rsidRPr="00235592">
        <w:rPr>
          <w:iCs/>
        </w:rPr>
        <w:t xml:space="preserve"> достоверностью бухгалтерской отчетности и иной публикуемой информации, представляемой акционерам, клиентам и контрагентам, органам регулирования и надзора и другим заинтересованным лицам, в том числе в рекламных целях;</w:t>
      </w:r>
    </w:p>
    <w:p w:rsidR="004A63E6" w:rsidRPr="00235592" w:rsidRDefault="004A63E6" w:rsidP="004A63E6">
      <w:pPr>
        <w:shd w:val="clear" w:color="auto" w:fill="FFFFFF"/>
        <w:ind w:right="5"/>
        <w:jc w:val="both"/>
        <w:rPr>
          <w:iCs/>
        </w:rPr>
      </w:pPr>
      <w:proofErr w:type="gramStart"/>
      <w:r w:rsidRPr="00235592">
        <w:rPr>
          <w:iCs/>
        </w:rPr>
        <w:t>- разработка системы информационного обеспечения, не допускающей использования имеющейся в организации информации лицами, имеющими доступ к такой информации, в личных интересах и предоставляющей органам управления и служащим информацию о негативных и позитивных отзывах и сообщениях о кредитной организации из средств массовой информации (периодические печатные издания, радио, телевидение, иные формы периодического распространения массовой информации, включая Интернет), иных источников;</w:t>
      </w:r>
      <w:proofErr w:type="gramEnd"/>
    </w:p>
    <w:p w:rsidR="004A63E6" w:rsidRPr="00235592" w:rsidRDefault="004A63E6" w:rsidP="004A63E6">
      <w:pPr>
        <w:shd w:val="clear" w:color="auto" w:fill="FFFFFF"/>
        <w:ind w:right="5"/>
        <w:jc w:val="both"/>
        <w:rPr>
          <w:iCs/>
        </w:rPr>
      </w:pPr>
      <w:r w:rsidRPr="00235592">
        <w:rPr>
          <w:iCs/>
        </w:rPr>
        <w:t>-своевременное рассмотрение, анализ полноты, достоверности и объективности указанной информации;</w:t>
      </w:r>
    </w:p>
    <w:p w:rsidR="004A63E6" w:rsidRPr="00235592" w:rsidRDefault="004A63E6" w:rsidP="004A63E6">
      <w:pPr>
        <w:shd w:val="clear" w:color="auto" w:fill="FFFFFF"/>
        <w:ind w:right="5"/>
        <w:jc w:val="both"/>
        <w:rPr>
          <w:iCs/>
        </w:rPr>
      </w:pPr>
      <w:r w:rsidRPr="00235592">
        <w:rPr>
          <w:iCs/>
        </w:rPr>
        <w:t>- своевременное реагирование на имеющуюся информацию;</w:t>
      </w:r>
    </w:p>
    <w:p w:rsidR="004A63E6" w:rsidRPr="00235592" w:rsidRDefault="004A63E6" w:rsidP="004A63E6">
      <w:pPr>
        <w:shd w:val="clear" w:color="auto" w:fill="FFFFFF"/>
        <w:ind w:right="5"/>
        <w:jc w:val="both"/>
        <w:rPr>
          <w:iCs/>
        </w:rPr>
      </w:pPr>
      <w:r w:rsidRPr="00235592">
        <w:rPr>
          <w:iCs/>
        </w:rPr>
        <w:t xml:space="preserve">- определение порядка применения дисциплинарных мер к служащим, виновным в повышении </w:t>
      </w:r>
      <w:proofErr w:type="gramStart"/>
      <w:r w:rsidRPr="00235592">
        <w:rPr>
          <w:iCs/>
        </w:rPr>
        <w:t>уровня риска потери деловой репутации предприятия</w:t>
      </w:r>
      <w:proofErr w:type="gramEnd"/>
      <w:r w:rsidRPr="00235592">
        <w:rPr>
          <w:iCs/>
        </w:rPr>
        <w:t>.</w:t>
      </w:r>
    </w:p>
    <w:p w:rsidR="004A63E6" w:rsidRPr="00235592" w:rsidRDefault="004A63E6" w:rsidP="004A63E6">
      <w:pPr>
        <w:shd w:val="clear" w:color="auto" w:fill="FFFFFF"/>
        <w:ind w:right="5"/>
        <w:jc w:val="both"/>
        <w:rPr>
          <w:iCs/>
        </w:rPr>
      </w:pPr>
    </w:p>
    <w:p w:rsidR="004A63E6" w:rsidRPr="004A63E6" w:rsidRDefault="000B6FB8" w:rsidP="004A63E6">
      <w:pPr>
        <w:widowControl w:val="0"/>
        <w:shd w:val="clear" w:color="auto" w:fill="FFFFFF"/>
        <w:autoSpaceDE w:val="0"/>
        <w:autoSpaceDN w:val="0"/>
        <w:adjustRightInd w:val="0"/>
        <w:ind w:right="5"/>
        <w:jc w:val="both"/>
        <w:rPr>
          <w:sz w:val="28"/>
          <w:szCs w:val="28"/>
        </w:rPr>
      </w:pPr>
      <w:r>
        <w:rPr>
          <w:sz w:val="28"/>
          <w:szCs w:val="28"/>
        </w:rPr>
        <w:t xml:space="preserve">                                       </w:t>
      </w:r>
      <w:r w:rsidR="004A63E6" w:rsidRPr="004A63E6">
        <w:rPr>
          <w:sz w:val="28"/>
          <w:szCs w:val="28"/>
        </w:rPr>
        <w:t>Стратегические риски.</w:t>
      </w:r>
    </w:p>
    <w:p w:rsidR="004A63E6" w:rsidRPr="00235592" w:rsidRDefault="004A63E6" w:rsidP="004A63E6">
      <w:pPr>
        <w:shd w:val="clear" w:color="auto" w:fill="FFFFFF"/>
        <w:ind w:right="5"/>
        <w:jc w:val="both"/>
      </w:pPr>
    </w:p>
    <w:p w:rsidR="004A63E6" w:rsidRPr="00235592" w:rsidRDefault="004A63E6" w:rsidP="004A63E6">
      <w:pPr>
        <w:shd w:val="clear" w:color="auto" w:fill="FFFFFF"/>
        <w:ind w:right="5"/>
        <w:jc w:val="both"/>
      </w:pPr>
      <w:r w:rsidRPr="00235592">
        <w:t xml:space="preserve">Стратегический риск — риск возникновения у предприятия убытков в результате ошибок (недостатков), допущенных при принятии решений, определяющих стратегию деятельности и развития предприятия (стратегическое управление) и выражающихся в </w:t>
      </w:r>
      <w:proofErr w:type="spellStart"/>
      <w:r w:rsidRPr="00235592">
        <w:t>неучете</w:t>
      </w:r>
      <w:proofErr w:type="spellEnd"/>
      <w:r w:rsidRPr="00235592">
        <w:t xml:space="preserve"> или недостаточном учете возможных опасностей, которые могут угрожать деятельности</w:t>
      </w:r>
    </w:p>
    <w:p w:rsidR="004A63E6" w:rsidRPr="00235592" w:rsidRDefault="004A63E6" w:rsidP="004A63E6">
      <w:pPr>
        <w:shd w:val="clear" w:color="auto" w:fill="FFFFFF"/>
        <w:ind w:right="5"/>
        <w:jc w:val="both"/>
      </w:pPr>
      <w:proofErr w:type="gramStart"/>
      <w:r w:rsidRPr="00235592">
        <w:t>предприятия, неправильном или недостаточно обоснованном определении перспективных направлений деятельности,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предприятия.</w:t>
      </w:r>
      <w:proofErr w:type="gramEnd"/>
    </w:p>
    <w:p w:rsidR="004A63E6" w:rsidRPr="00235592" w:rsidRDefault="004A63E6" w:rsidP="004A63E6">
      <w:pPr>
        <w:shd w:val="clear" w:color="auto" w:fill="FFFFFF"/>
        <w:ind w:right="5"/>
        <w:jc w:val="both"/>
      </w:pPr>
    </w:p>
    <w:p w:rsidR="004A63E6" w:rsidRPr="00235592" w:rsidRDefault="004A63E6" w:rsidP="004A63E6">
      <w:pPr>
        <w:shd w:val="clear" w:color="auto" w:fill="FFFFFF"/>
        <w:ind w:right="5"/>
        <w:jc w:val="both"/>
      </w:pPr>
      <w:r w:rsidRPr="00235592">
        <w:t xml:space="preserve">Основная цель управления стратегическим риском — поддержание принимаемого на себя предприятием риска на уровне, определенном в соответствии с собственными </w:t>
      </w:r>
      <w:r w:rsidRPr="00235592">
        <w:lastRenderedPageBreak/>
        <w:t>стратегическими задачами, а также обеспечение максимальной сохранности активов и капитала на основе минимизации (исключения) возможных убытков.</w:t>
      </w:r>
    </w:p>
    <w:p w:rsidR="004A63E6" w:rsidRPr="00235592" w:rsidRDefault="004A63E6" w:rsidP="004A63E6">
      <w:pPr>
        <w:shd w:val="clear" w:color="auto" w:fill="FFFFFF"/>
        <w:ind w:right="5"/>
        <w:jc w:val="both"/>
      </w:pPr>
    </w:p>
    <w:p w:rsidR="004A63E6" w:rsidRPr="00235592" w:rsidRDefault="004A63E6" w:rsidP="004A63E6">
      <w:pPr>
        <w:shd w:val="clear" w:color="auto" w:fill="FFFFFF"/>
        <w:ind w:right="5"/>
        <w:jc w:val="both"/>
      </w:pPr>
      <w:r w:rsidRPr="00235592">
        <w:t>Применяемыми методами управления стратегическим риском на предприятии являются:</w:t>
      </w:r>
    </w:p>
    <w:p w:rsidR="004A63E6" w:rsidRPr="00235592" w:rsidRDefault="004A63E6" w:rsidP="004A63E6">
      <w:pPr>
        <w:shd w:val="clear" w:color="auto" w:fill="FFFFFF"/>
        <w:ind w:right="5"/>
        <w:jc w:val="both"/>
      </w:pPr>
      <w:r w:rsidRPr="00235592">
        <w:t>• бизнес-планирование;</w:t>
      </w:r>
    </w:p>
    <w:p w:rsidR="004A63E6" w:rsidRPr="00235592" w:rsidRDefault="004A63E6" w:rsidP="004A63E6">
      <w:pPr>
        <w:shd w:val="clear" w:color="auto" w:fill="FFFFFF"/>
        <w:ind w:right="5"/>
        <w:jc w:val="both"/>
      </w:pPr>
      <w:r w:rsidRPr="00235592">
        <w:t>• финансовое планирование;</w:t>
      </w:r>
    </w:p>
    <w:p w:rsidR="004A63E6" w:rsidRPr="00235592" w:rsidRDefault="004A63E6" w:rsidP="004A63E6">
      <w:pPr>
        <w:shd w:val="clear" w:color="auto" w:fill="FFFFFF"/>
        <w:ind w:right="5"/>
        <w:jc w:val="both"/>
      </w:pPr>
      <w:r w:rsidRPr="00235592">
        <w:t xml:space="preserve">• </w:t>
      </w:r>
      <w:proofErr w:type="gramStart"/>
      <w:r w:rsidRPr="00235592">
        <w:t>контроль за</w:t>
      </w:r>
      <w:proofErr w:type="gramEnd"/>
      <w:r w:rsidRPr="00235592">
        <w:t xml:space="preserve"> выполнением утвержденных планов;</w:t>
      </w:r>
    </w:p>
    <w:p w:rsidR="004A63E6" w:rsidRPr="00235592" w:rsidRDefault="004A63E6" w:rsidP="004A63E6">
      <w:pPr>
        <w:shd w:val="clear" w:color="auto" w:fill="FFFFFF"/>
        <w:ind w:right="5"/>
        <w:jc w:val="both"/>
      </w:pPr>
      <w:r w:rsidRPr="00235592">
        <w:t>• анализ изменения рыночной среды;</w:t>
      </w:r>
    </w:p>
    <w:p w:rsidR="004A63E6" w:rsidRPr="00235592" w:rsidRDefault="004A63E6" w:rsidP="004A63E6">
      <w:pPr>
        <w:shd w:val="clear" w:color="auto" w:fill="FFFFFF"/>
        <w:ind w:right="5"/>
        <w:jc w:val="both"/>
      </w:pPr>
      <w:r w:rsidRPr="00235592">
        <w:t>• корректировка планов.</w:t>
      </w:r>
    </w:p>
    <w:p w:rsidR="004A63E6" w:rsidRDefault="004A63E6" w:rsidP="002D3E33">
      <w:pPr>
        <w:shd w:val="clear" w:color="auto" w:fill="FFFFFF"/>
        <w:autoSpaceDE w:val="0"/>
        <w:autoSpaceDN w:val="0"/>
        <w:adjustRightInd w:val="0"/>
        <w:jc w:val="both"/>
        <w:rPr>
          <w:color w:val="000000"/>
        </w:rPr>
      </w:pPr>
    </w:p>
    <w:p w:rsidR="002D3E33" w:rsidRPr="002D3E33" w:rsidRDefault="002D3E33" w:rsidP="002D3E33">
      <w:pPr>
        <w:shd w:val="clear" w:color="auto" w:fill="FFFFFF"/>
        <w:autoSpaceDE w:val="0"/>
        <w:autoSpaceDN w:val="0"/>
        <w:adjustRightInd w:val="0"/>
        <w:jc w:val="both"/>
        <w:rPr>
          <w:color w:val="000000"/>
        </w:rPr>
      </w:pPr>
      <w:r w:rsidRPr="002D3E33">
        <w:rPr>
          <w:color w:val="000000"/>
        </w:rPr>
        <w:tab/>
      </w:r>
      <w:r w:rsidRPr="002D3E33">
        <w:rPr>
          <w:color w:val="000000"/>
        </w:rPr>
        <w:tab/>
      </w:r>
    </w:p>
    <w:p w:rsidR="002D3E33" w:rsidRDefault="0059086D" w:rsidP="002D3E33">
      <w:pPr>
        <w:shd w:val="clear" w:color="auto" w:fill="FFFFFF"/>
        <w:autoSpaceDE w:val="0"/>
        <w:autoSpaceDN w:val="0"/>
        <w:adjustRightInd w:val="0"/>
        <w:rPr>
          <w:color w:val="000000"/>
        </w:rPr>
      </w:pPr>
      <w:r>
        <w:rPr>
          <w:color w:val="000000"/>
          <w:sz w:val="28"/>
          <w:szCs w:val="28"/>
        </w:rPr>
        <w:t xml:space="preserve">                          </w:t>
      </w:r>
      <w:r w:rsidR="002D3E33" w:rsidRPr="002D3E33">
        <w:rPr>
          <w:color w:val="000000"/>
          <w:sz w:val="28"/>
          <w:szCs w:val="28"/>
        </w:rPr>
        <w:t>Риски, связанные с деятельностью общества</w:t>
      </w:r>
      <w:r w:rsidR="002D3E33" w:rsidRPr="002D3E33">
        <w:rPr>
          <w:color w:val="000000"/>
        </w:rPr>
        <w:t>.</w:t>
      </w:r>
    </w:p>
    <w:p w:rsidR="00FE312A" w:rsidRPr="002D3E33" w:rsidRDefault="00FE312A" w:rsidP="002D3E33">
      <w:pPr>
        <w:shd w:val="clear" w:color="auto" w:fill="FFFFFF"/>
        <w:autoSpaceDE w:val="0"/>
        <w:autoSpaceDN w:val="0"/>
        <w:adjustRightInd w:val="0"/>
        <w:rPr>
          <w:color w:val="000000"/>
        </w:rPr>
      </w:pPr>
    </w:p>
    <w:p w:rsidR="00FE312A" w:rsidRDefault="002D3E33" w:rsidP="002D3E33">
      <w:pPr>
        <w:jc w:val="both"/>
        <w:rPr>
          <w:color w:val="000000"/>
        </w:rPr>
      </w:pPr>
      <w:r w:rsidRPr="002D3E33">
        <w:t xml:space="preserve">          </w:t>
      </w:r>
      <w:r w:rsidRPr="002D3E33">
        <w:rPr>
          <w:color w:val="000000"/>
        </w:rPr>
        <w:t>Текущих судебных процессов, которые могут существенно повлиять на деятельность ОАО «Островский завод электрических машин» в настоящее время нет. Риски, связанные с возможностью продления действия лицензий на ведение ОАО «ОЗЭМ» определенного вида деятельности, практически отсутствуют.</w:t>
      </w:r>
    </w:p>
    <w:p w:rsidR="00FE312A" w:rsidRPr="00235592" w:rsidRDefault="00FE312A" w:rsidP="00FE312A">
      <w:pPr>
        <w:shd w:val="clear" w:color="auto" w:fill="FFFFFF"/>
        <w:ind w:right="5"/>
        <w:jc w:val="both"/>
      </w:pPr>
      <w:r w:rsidRPr="00235592">
        <w:t xml:space="preserve">Риски, связанные с возможной ответственностью Общества по долгам третьих лиц, в том числе дочерних обществ, отсутствуют, в связи с тем, что у Общества отсутствуют дочерние общества и обязательства, влекущие ответственность по долгам третьих лиц. </w:t>
      </w:r>
    </w:p>
    <w:p w:rsidR="00FE312A" w:rsidRPr="00235592" w:rsidRDefault="00FE312A" w:rsidP="00FE312A">
      <w:pPr>
        <w:shd w:val="clear" w:color="auto" w:fill="FFFFFF"/>
        <w:ind w:right="5"/>
        <w:jc w:val="both"/>
      </w:pPr>
      <w:r>
        <w:t xml:space="preserve">           </w:t>
      </w:r>
      <w:r w:rsidRPr="00235592">
        <w:t>Риски, связанные с возможностью потери потребителей, на оборот с которыми приходится не менее 10 % общей выручки от продажи продукции (работ, услуг) Обществом, отсутствуют, поскольку у Общества отсутствуют потребители продукции (работ, услуг), на оборот с которыми приходится не менее чем 10 % выручки от продажи продукции (работ, услуг).</w:t>
      </w:r>
    </w:p>
    <w:p w:rsidR="002D3E33" w:rsidRPr="00FE312A" w:rsidRDefault="00FE312A" w:rsidP="00FE312A">
      <w:pPr>
        <w:shd w:val="clear" w:color="auto" w:fill="FFFFFF"/>
        <w:ind w:right="5"/>
        <w:jc w:val="both"/>
      </w:pPr>
      <w:r>
        <w:t xml:space="preserve">       </w:t>
      </w:r>
      <w:r w:rsidRPr="00235592">
        <w:t>Помимо этого, всегда потенциально присутствует риск негативного воздействия природных факторов (таких как пожары, наводнения и другие стихийные бедствия) на про</w:t>
      </w:r>
      <w:r>
        <w:t>изводственную деятельность  ОАО «ОЗЭМ</w:t>
      </w:r>
      <w:r w:rsidRPr="00235592">
        <w:t xml:space="preserve">». </w:t>
      </w:r>
      <w:r w:rsidR="002D3E33" w:rsidRPr="002D3E33">
        <w:rPr>
          <w:color w:val="000000"/>
        </w:rPr>
        <w:t xml:space="preserve">  </w:t>
      </w:r>
    </w:p>
    <w:p w:rsidR="002D3E33" w:rsidRPr="002D3E33" w:rsidRDefault="002D3E33" w:rsidP="002D3E33">
      <w:pPr>
        <w:jc w:val="both"/>
      </w:pPr>
      <w:r w:rsidRPr="002D3E33">
        <w:rPr>
          <w:color w:val="000000"/>
        </w:rPr>
        <w:t xml:space="preserve">         Осознавая  наличие вышеперечисленных рисков, общество предпринимает все зависящие от него усилия для минимизации потенциального влияния рисков и для  снижения их реализации.</w:t>
      </w:r>
    </w:p>
    <w:p w:rsidR="002D3E33" w:rsidRPr="002D3E33" w:rsidRDefault="002D3E33" w:rsidP="002D3E33">
      <w:pPr>
        <w:shd w:val="clear" w:color="auto" w:fill="FFFFFF"/>
        <w:autoSpaceDE w:val="0"/>
        <w:autoSpaceDN w:val="0"/>
        <w:adjustRightInd w:val="0"/>
        <w:jc w:val="both"/>
      </w:pPr>
    </w:p>
    <w:p w:rsidR="002D3E33" w:rsidRPr="002D3E33" w:rsidRDefault="00FE312A" w:rsidP="002D3E33">
      <w:pPr>
        <w:shd w:val="clear" w:color="auto" w:fill="FFFFFF"/>
        <w:autoSpaceDE w:val="0"/>
        <w:autoSpaceDN w:val="0"/>
        <w:adjustRightInd w:val="0"/>
        <w:jc w:val="both"/>
        <w:rPr>
          <w:b/>
          <w:bCs/>
          <w:color w:val="000000"/>
        </w:rPr>
      </w:pPr>
      <w:r>
        <w:rPr>
          <w:color w:val="000000"/>
        </w:rPr>
        <w:t xml:space="preserve">           </w:t>
      </w:r>
      <w:r w:rsidR="002D3E33" w:rsidRPr="002D3E33">
        <w:rPr>
          <w:b/>
          <w:bCs/>
          <w:color w:val="000000"/>
        </w:rPr>
        <w:t xml:space="preserve"> Перечень совершенных акционерным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акционерного общества распространяется порядок одобрения крупных сделок.</w:t>
      </w:r>
    </w:p>
    <w:p w:rsidR="002D3E33" w:rsidRPr="002D3E33" w:rsidRDefault="002D3E33" w:rsidP="002D3E33">
      <w:pPr>
        <w:shd w:val="clear" w:color="auto" w:fill="FFFFFF"/>
        <w:autoSpaceDE w:val="0"/>
        <w:autoSpaceDN w:val="0"/>
        <w:adjustRightInd w:val="0"/>
        <w:jc w:val="both"/>
        <w:rPr>
          <w:bCs/>
          <w:color w:val="000000"/>
        </w:rPr>
      </w:pPr>
    </w:p>
    <w:p w:rsidR="002D3E33" w:rsidRPr="002D3E33" w:rsidRDefault="002D3E33" w:rsidP="002D3E33">
      <w:pPr>
        <w:shd w:val="clear" w:color="auto" w:fill="FFFFFF"/>
        <w:autoSpaceDE w:val="0"/>
        <w:autoSpaceDN w:val="0"/>
        <w:adjustRightInd w:val="0"/>
        <w:jc w:val="both"/>
        <w:rPr>
          <w:bCs/>
          <w:color w:val="000000"/>
        </w:rPr>
      </w:pPr>
      <w:r w:rsidRPr="002D3E33">
        <w:rPr>
          <w:bCs/>
          <w:color w:val="000000"/>
        </w:rPr>
        <w:tab/>
        <w:t>В отчетном периоде крупные сделки, а так же сделки, на совершение которых, в соответствии с уставом общества распространяется порядок одобрения крупных сделок, не заключались.</w:t>
      </w:r>
    </w:p>
    <w:p w:rsidR="002D3E33" w:rsidRPr="002D3E33" w:rsidRDefault="002D3E33" w:rsidP="002D3E33">
      <w:pPr>
        <w:shd w:val="clear" w:color="auto" w:fill="FFFFFF"/>
        <w:autoSpaceDE w:val="0"/>
        <w:autoSpaceDN w:val="0"/>
        <w:adjustRightInd w:val="0"/>
        <w:rPr>
          <w:b/>
          <w:bCs/>
          <w:color w:val="000000"/>
        </w:rPr>
      </w:pPr>
    </w:p>
    <w:p w:rsidR="002D3E33" w:rsidRPr="002D3E33" w:rsidRDefault="00FE312A" w:rsidP="002D3E33">
      <w:pPr>
        <w:shd w:val="clear" w:color="auto" w:fill="FFFFFF"/>
        <w:autoSpaceDE w:val="0"/>
        <w:autoSpaceDN w:val="0"/>
        <w:adjustRightInd w:val="0"/>
        <w:rPr>
          <w:b/>
          <w:bCs/>
          <w:color w:val="000000"/>
        </w:rPr>
      </w:pPr>
      <w:r>
        <w:rPr>
          <w:b/>
          <w:bCs/>
          <w:color w:val="000000"/>
        </w:rPr>
        <w:t xml:space="preserve">     </w:t>
      </w:r>
      <w:r w:rsidR="002D3E33" w:rsidRPr="002D3E33">
        <w:rPr>
          <w:b/>
          <w:bCs/>
          <w:color w:val="000000"/>
        </w:rPr>
        <w:t xml:space="preserve"> Перечень совершенных акционерным обществом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2D3E33" w:rsidRPr="002D3E33" w:rsidRDefault="002D3E33" w:rsidP="002D3E33">
      <w:pPr>
        <w:shd w:val="clear" w:color="auto" w:fill="FFFFFF"/>
        <w:autoSpaceDE w:val="0"/>
        <w:autoSpaceDN w:val="0"/>
        <w:adjustRightInd w:val="0"/>
      </w:pPr>
    </w:p>
    <w:p w:rsidR="002D3E33" w:rsidRPr="002D3E33" w:rsidRDefault="002D3E33" w:rsidP="002D3E33">
      <w:pPr>
        <w:shd w:val="clear" w:color="auto" w:fill="FFFFFF"/>
        <w:autoSpaceDE w:val="0"/>
        <w:autoSpaceDN w:val="0"/>
        <w:adjustRightInd w:val="0"/>
      </w:pPr>
      <w:r w:rsidRPr="002D3E33">
        <w:rPr>
          <w:color w:val="000000"/>
        </w:rPr>
        <w:tab/>
        <w:t>В отчетном периоде, сделки, в которых имелась заинтересованность, обществом не заключались</w:t>
      </w:r>
    </w:p>
    <w:p w:rsidR="00FE312A" w:rsidRPr="00235592" w:rsidRDefault="00FE312A" w:rsidP="00FE312A">
      <w:pPr>
        <w:shd w:val="clear" w:color="auto" w:fill="FFFFFF"/>
        <w:jc w:val="center"/>
        <w:rPr>
          <w:b/>
          <w:sz w:val="36"/>
          <w:szCs w:val="36"/>
        </w:rPr>
      </w:pPr>
      <w:r w:rsidRPr="00FE312A">
        <w:rPr>
          <w:b/>
          <w:sz w:val="28"/>
          <w:szCs w:val="28"/>
        </w:rPr>
        <w:t>Сведения о коммерческих организациях, в которых Общество владеет не менее чем 5 процентами уставного капитала либо не менее чем 5 процентами обыкновенных акций по состоянию на 31.12.2017 года</w:t>
      </w:r>
      <w:r w:rsidRPr="00235592">
        <w:rPr>
          <w:b/>
          <w:sz w:val="36"/>
          <w:szCs w:val="36"/>
        </w:rPr>
        <w:t>.</w:t>
      </w:r>
    </w:p>
    <w:p w:rsidR="00FE312A" w:rsidRDefault="00FE312A" w:rsidP="00FE312A">
      <w:pPr>
        <w:shd w:val="clear" w:color="auto" w:fill="FFFFFF"/>
        <w:jc w:val="center"/>
        <w:rPr>
          <w:b/>
          <w:sz w:val="36"/>
          <w:szCs w:val="36"/>
        </w:rPr>
      </w:pPr>
    </w:p>
    <w:p w:rsidR="00FE312A" w:rsidRPr="00235592" w:rsidRDefault="00FE312A" w:rsidP="00FE312A">
      <w:pPr>
        <w:shd w:val="clear" w:color="auto" w:fill="FFFFFF"/>
        <w:jc w:val="both"/>
      </w:pPr>
      <w:r>
        <w:t xml:space="preserve">В период с 01.01.2017 по 31.12.2017 год </w:t>
      </w:r>
      <w:r w:rsidRPr="00235592">
        <w:t xml:space="preserve">Общество </w:t>
      </w:r>
      <w:r>
        <w:t xml:space="preserve">не </w:t>
      </w:r>
      <w:proofErr w:type="gramStart"/>
      <w:r w:rsidRPr="00235592">
        <w:t>владе</w:t>
      </w:r>
      <w:r>
        <w:t>ло</w:t>
      </w:r>
      <w:proofErr w:type="gramEnd"/>
      <w:r w:rsidRPr="00235592">
        <w:t xml:space="preserve"> </w:t>
      </w:r>
      <w:r>
        <w:t xml:space="preserve">в каких либо </w:t>
      </w:r>
      <w:r w:rsidRPr="00235592">
        <w:t>коммерческих организациях</w:t>
      </w:r>
      <w:r>
        <w:t xml:space="preserve"> долями уставного капитала либо акциями.</w:t>
      </w:r>
    </w:p>
    <w:p w:rsidR="00FE312A" w:rsidRDefault="00FE312A" w:rsidP="002D3E33">
      <w:pPr>
        <w:shd w:val="clear" w:color="auto" w:fill="FFFFFF"/>
        <w:autoSpaceDE w:val="0"/>
        <w:autoSpaceDN w:val="0"/>
        <w:adjustRightInd w:val="0"/>
        <w:jc w:val="both"/>
        <w:rPr>
          <w:b/>
          <w:bCs/>
          <w:color w:val="000000"/>
        </w:rPr>
      </w:pPr>
    </w:p>
    <w:p w:rsidR="002D3E33" w:rsidRPr="002D3E33" w:rsidRDefault="00FE312A" w:rsidP="002D3E33">
      <w:pPr>
        <w:shd w:val="clear" w:color="auto" w:fill="FFFFFF"/>
        <w:autoSpaceDE w:val="0"/>
        <w:autoSpaceDN w:val="0"/>
        <w:adjustRightInd w:val="0"/>
        <w:jc w:val="both"/>
        <w:rPr>
          <w:b/>
          <w:bCs/>
          <w:color w:val="000000"/>
        </w:rPr>
      </w:pPr>
      <w:r>
        <w:rPr>
          <w:b/>
          <w:bCs/>
          <w:color w:val="000000"/>
        </w:rPr>
        <w:t xml:space="preserve">      </w:t>
      </w:r>
      <w:r w:rsidR="002D3E33" w:rsidRPr="002D3E33">
        <w:rPr>
          <w:b/>
          <w:bCs/>
          <w:color w:val="000000"/>
        </w:rPr>
        <w:t xml:space="preserve"> Состав совета директоров акционерного общества, включая информацию об изменениях в составе Совета директоров акционерного общества, имевших место в отчетном году, и сведения о  членах Совета директоров акционерного общества, в том числе их краткие биографические данные, доля их участия в уставном капитале акционерного общества.</w:t>
      </w:r>
    </w:p>
    <w:p w:rsidR="002D3E33" w:rsidRPr="002D3E33" w:rsidRDefault="002D3E33" w:rsidP="002D3E33">
      <w:pPr>
        <w:shd w:val="clear" w:color="auto" w:fill="FFFFFF"/>
        <w:autoSpaceDE w:val="0"/>
        <w:autoSpaceDN w:val="0"/>
        <w:adjustRightInd w:val="0"/>
        <w:jc w:val="both"/>
        <w:rPr>
          <w:bCs/>
          <w:color w:val="000000"/>
        </w:rPr>
      </w:pPr>
      <w:r w:rsidRPr="002D3E33">
        <w:rPr>
          <w:bCs/>
          <w:color w:val="000000"/>
        </w:rPr>
        <w:t xml:space="preserve"> В соответствии  с решением годового общего со</w:t>
      </w:r>
      <w:r w:rsidR="00547925">
        <w:rPr>
          <w:bCs/>
          <w:color w:val="000000"/>
        </w:rPr>
        <w:t>брания акционеров  от 27.04.2017</w:t>
      </w:r>
      <w:r w:rsidRPr="002D3E33">
        <w:rPr>
          <w:bCs/>
          <w:color w:val="000000"/>
        </w:rPr>
        <w:t xml:space="preserve"> года </w:t>
      </w:r>
    </w:p>
    <w:p w:rsidR="002D3E33" w:rsidRDefault="002D3E33" w:rsidP="002D3E33">
      <w:pPr>
        <w:shd w:val="clear" w:color="auto" w:fill="FFFFFF"/>
        <w:autoSpaceDE w:val="0"/>
        <w:autoSpaceDN w:val="0"/>
        <w:adjustRightInd w:val="0"/>
        <w:jc w:val="both"/>
        <w:rPr>
          <w:bCs/>
          <w:color w:val="000000"/>
        </w:rPr>
      </w:pPr>
      <w:r w:rsidRPr="002D3E33">
        <w:rPr>
          <w:bCs/>
          <w:color w:val="000000"/>
        </w:rPr>
        <w:t>в Совет директоров были избраны</w:t>
      </w:r>
    </w:p>
    <w:p w:rsidR="00F76980" w:rsidRPr="002D3E33" w:rsidRDefault="00F76980" w:rsidP="002D3E33">
      <w:pPr>
        <w:shd w:val="clear" w:color="auto" w:fill="FFFFFF"/>
        <w:autoSpaceDE w:val="0"/>
        <w:autoSpaceDN w:val="0"/>
        <w:adjustRightInd w:val="0"/>
        <w:jc w:val="both"/>
        <w:rPr>
          <w:bCs/>
          <w:color w:val="000000"/>
        </w:rPr>
      </w:pPr>
    </w:p>
    <w:p w:rsidR="00011001" w:rsidRPr="00F76980" w:rsidRDefault="00011001" w:rsidP="00011001">
      <w:pPr>
        <w:shd w:val="clear" w:color="auto" w:fill="FFFFFF"/>
        <w:jc w:val="center"/>
        <w:rPr>
          <w:b/>
          <w:sz w:val="28"/>
          <w:szCs w:val="28"/>
        </w:rPr>
      </w:pPr>
      <w:r w:rsidRPr="00F76980">
        <w:rPr>
          <w:b/>
          <w:sz w:val="28"/>
          <w:szCs w:val="28"/>
        </w:rPr>
        <w:t>Состав Совета директоров ОАО «ОЗЭМ»</w:t>
      </w:r>
    </w:p>
    <w:p w:rsidR="00011001" w:rsidRPr="00F76980" w:rsidRDefault="00011001" w:rsidP="00011001">
      <w:pPr>
        <w:shd w:val="clear" w:color="auto" w:fill="FFFFFF"/>
        <w:jc w:val="center"/>
        <w:rPr>
          <w:b/>
          <w:sz w:val="28"/>
          <w:szCs w:val="28"/>
        </w:rPr>
      </w:pPr>
    </w:p>
    <w:p w:rsidR="00011001" w:rsidRDefault="00011001" w:rsidP="00011001">
      <w:pPr>
        <w:shd w:val="clear" w:color="auto" w:fill="FFFFFF"/>
      </w:pPr>
      <w:r w:rsidRPr="005610E7">
        <w:t xml:space="preserve">Состав Совета директоров </w:t>
      </w:r>
      <w:r>
        <w:t xml:space="preserve"> ОАО «ОЗЭМ»</w:t>
      </w:r>
      <w:r w:rsidRPr="005610E7">
        <w:t xml:space="preserve">, избранного на годовом общем собрании акционеров </w:t>
      </w:r>
      <w:r>
        <w:t xml:space="preserve"> 27 апреля </w:t>
      </w:r>
      <w:r w:rsidRPr="005610E7">
        <w:t xml:space="preserve"> 201</w:t>
      </w:r>
      <w:r>
        <w:t>7</w:t>
      </w:r>
      <w:r w:rsidRPr="005610E7">
        <w:t xml:space="preserve"> года (</w:t>
      </w:r>
      <w:r w:rsidRPr="00F74967">
        <w:t>Протокол № 4/17):</w:t>
      </w:r>
    </w:p>
    <w:p w:rsidR="00011001" w:rsidRPr="005610E7" w:rsidRDefault="00011001" w:rsidP="00011001">
      <w:pPr>
        <w:shd w:val="clear" w:color="auto" w:fill="FFFFFF"/>
      </w:pPr>
    </w:p>
    <w:p w:rsidR="00011001" w:rsidRPr="005610E7" w:rsidRDefault="00011001" w:rsidP="00011001">
      <w:pPr>
        <w:rPr>
          <w:sz w:val="2"/>
          <w:szCs w:val="2"/>
        </w:rPr>
      </w:pPr>
    </w:p>
    <w:p w:rsidR="002D3E33" w:rsidRPr="002D3E33" w:rsidRDefault="002D3E33" w:rsidP="002D3E33">
      <w:pPr>
        <w:shd w:val="clear" w:color="auto" w:fill="FFFFFF"/>
        <w:autoSpaceDE w:val="0"/>
        <w:autoSpaceDN w:val="0"/>
        <w:adjustRightInd w:val="0"/>
        <w:jc w:val="both"/>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2340"/>
        <w:gridCol w:w="1620"/>
        <w:gridCol w:w="1915"/>
        <w:gridCol w:w="1505"/>
        <w:gridCol w:w="1260"/>
      </w:tblGrid>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w:t>
            </w:r>
            <w:proofErr w:type="gramStart"/>
            <w:r w:rsidRPr="002D3E33">
              <w:t>п</w:t>
            </w:r>
            <w:proofErr w:type="gramEnd"/>
            <w:r w:rsidRPr="002D3E33">
              <w:t>/п</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Состав Совета Директоров</w:t>
            </w:r>
          </w:p>
          <w:p w:rsidR="002D3E33" w:rsidRPr="002D3E33" w:rsidRDefault="002D3E33" w:rsidP="002D3E33">
            <w:pPr>
              <w:shd w:val="clear" w:color="auto" w:fill="FFFFFF"/>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Год рождения</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Образование</w:t>
            </w:r>
          </w:p>
          <w:p w:rsidR="002D3E33" w:rsidRPr="002D3E33" w:rsidRDefault="002D3E33" w:rsidP="002D3E33">
            <w:pPr>
              <w:shd w:val="clear" w:color="auto" w:fill="FFFFFF"/>
              <w:autoSpaceDE w:val="0"/>
              <w:autoSpaceDN w:val="0"/>
              <w:adjustRightInd w:val="0"/>
            </w:pP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Срок работы</w:t>
            </w:r>
          </w:p>
          <w:p w:rsidR="002D3E33" w:rsidRPr="002D3E33" w:rsidRDefault="002D3E33" w:rsidP="002D3E33">
            <w:pPr>
              <w:shd w:val="clear" w:color="auto" w:fill="FFFFFF"/>
              <w:autoSpaceDE w:val="0"/>
              <w:autoSpaceDN w:val="0"/>
              <w:adjustRightInd w:val="0"/>
            </w:pPr>
            <w:r w:rsidRPr="002D3E33">
              <w:t>Членов Совета директоров</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Владение акциями</w:t>
            </w:r>
          </w:p>
          <w:p w:rsidR="002D3E33" w:rsidRPr="002D3E33" w:rsidRDefault="002D3E33" w:rsidP="002D3E33">
            <w:pPr>
              <w:shd w:val="clear" w:color="auto" w:fill="FFFFFF"/>
              <w:autoSpaceDE w:val="0"/>
              <w:autoSpaceDN w:val="0"/>
              <w:adjustRightInd w:val="0"/>
            </w:pPr>
            <w:r w:rsidRPr="002D3E33">
              <w:rPr>
                <w:color w:val="000000"/>
              </w:rPr>
              <w:t>ОАО «ОЗЭМ»</w:t>
            </w:r>
          </w:p>
          <w:p w:rsidR="002D3E33" w:rsidRPr="002D3E33" w:rsidRDefault="002D3E33" w:rsidP="002D3E33">
            <w:pPr>
              <w:shd w:val="clear" w:color="auto" w:fill="FFFFFF"/>
              <w:autoSpaceDE w:val="0"/>
              <w:autoSpaceDN w:val="0"/>
              <w:adjustRightInd w:val="0"/>
            </w:pP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Игнатьев Василий Александрович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1950</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095714" w:rsidP="002D3E33">
            <w:pPr>
              <w:shd w:val="clear" w:color="auto" w:fill="FFFFFF"/>
              <w:autoSpaceDE w:val="0"/>
              <w:autoSpaceDN w:val="0"/>
              <w:adjustRightInd w:val="0"/>
            </w:pPr>
            <w:r>
              <w:t>27.04.2017</w:t>
            </w:r>
            <w:r w:rsidR="002D3E33" w:rsidRPr="002D3E33">
              <w:t xml:space="preserve"> г</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25,67 %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Истомин Алексей Михайлович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1973</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095714" w:rsidP="00095714">
            <w:r>
              <w:t>27</w:t>
            </w:r>
            <w:r w:rsidR="002D3E33" w:rsidRPr="002D3E33">
              <w:t>.04.201</w:t>
            </w:r>
            <w:r>
              <w:t>7</w:t>
            </w:r>
            <w:r w:rsidR="002D3E33" w:rsidRPr="002D3E33">
              <w:t xml:space="preserve">г </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25,45 %</w:t>
            </w:r>
          </w:p>
        </w:tc>
      </w:tr>
      <w:tr w:rsidR="002D3E33" w:rsidRPr="002D3E33" w:rsidTr="00370C7B">
        <w:trPr>
          <w:trHeight w:val="624"/>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3</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Лисина </w:t>
            </w:r>
          </w:p>
          <w:p w:rsidR="002D3E33" w:rsidRPr="002D3E33" w:rsidRDefault="002D3E33" w:rsidP="002D3E33">
            <w:pPr>
              <w:shd w:val="clear" w:color="auto" w:fill="FFFFFF"/>
              <w:autoSpaceDE w:val="0"/>
              <w:autoSpaceDN w:val="0"/>
              <w:adjustRightInd w:val="0"/>
            </w:pPr>
            <w:r w:rsidRPr="002D3E33">
              <w:t>Ольга Викторовна</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1977</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095714" w:rsidP="002D3E33">
            <w:r>
              <w:t>27.04.2017</w:t>
            </w:r>
            <w:r w:rsidR="002D3E33" w:rsidRPr="002D3E33">
              <w:t xml:space="preserve">г </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29,995%</w:t>
            </w:r>
          </w:p>
        </w:tc>
      </w:tr>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4</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Ушанов Александр Иванович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1957</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16192C" w:rsidP="002D3E33">
            <w:r>
              <w:t>27</w:t>
            </w:r>
            <w:r w:rsidR="00095714">
              <w:t>.04.2017</w:t>
            </w:r>
            <w:r w:rsidR="002D3E33" w:rsidRPr="002D3E33">
              <w:t xml:space="preserve">г </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0,01%</w:t>
            </w:r>
          </w:p>
        </w:tc>
      </w:tr>
      <w:tr w:rsidR="002D3E33" w:rsidRPr="002D3E33" w:rsidTr="00370C7B">
        <w:trPr>
          <w:trHeight w:val="653"/>
        </w:trPr>
        <w:tc>
          <w:tcPr>
            <w:tcW w:w="72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5</w:t>
            </w:r>
          </w:p>
        </w:tc>
        <w:tc>
          <w:tcPr>
            <w:tcW w:w="234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Трофимов Петр Васильевич</w:t>
            </w:r>
          </w:p>
        </w:tc>
        <w:tc>
          <w:tcPr>
            <w:tcW w:w="1620" w:type="dxa"/>
            <w:tcBorders>
              <w:top w:val="single" w:sz="6" w:space="0" w:color="auto"/>
              <w:left w:val="single" w:sz="6" w:space="0" w:color="auto"/>
              <w:bottom w:val="single" w:sz="6" w:space="0" w:color="auto"/>
              <w:right w:val="single" w:sz="6" w:space="0" w:color="auto"/>
            </w:tcBorders>
          </w:tcPr>
          <w:p w:rsidR="002D3E33" w:rsidRPr="002D3E33" w:rsidRDefault="002D3E33" w:rsidP="002D3E33">
            <w:r w:rsidRPr="002D3E33">
              <w:t>1948</w:t>
            </w:r>
          </w:p>
        </w:tc>
        <w:tc>
          <w:tcPr>
            <w:tcW w:w="1915"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Высшее</w:t>
            </w:r>
          </w:p>
        </w:tc>
        <w:tc>
          <w:tcPr>
            <w:tcW w:w="1505" w:type="dxa"/>
            <w:tcBorders>
              <w:top w:val="single" w:sz="6" w:space="0" w:color="auto"/>
              <w:left w:val="single" w:sz="6" w:space="0" w:color="auto"/>
              <w:bottom w:val="single" w:sz="6" w:space="0" w:color="auto"/>
              <w:right w:val="single" w:sz="6" w:space="0" w:color="auto"/>
            </w:tcBorders>
          </w:tcPr>
          <w:p w:rsidR="002D3E33" w:rsidRPr="002D3E33" w:rsidRDefault="0016192C" w:rsidP="002D3E33">
            <w:r>
              <w:t>27.04.2017</w:t>
            </w:r>
            <w:r w:rsidR="002D3E33" w:rsidRPr="002D3E33">
              <w:t>г</w:t>
            </w:r>
          </w:p>
        </w:tc>
        <w:tc>
          <w:tcPr>
            <w:tcW w:w="12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Не владеет</w:t>
            </w:r>
          </w:p>
        </w:tc>
      </w:tr>
    </w:tbl>
    <w:p w:rsidR="002D3E33" w:rsidRDefault="002D3E33" w:rsidP="002D3E33">
      <w:pPr>
        <w:shd w:val="clear" w:color="auto" w:fill="FFFFFF"/>
        <w:autoSpaceDE w:val="0"/>
        <w:autoSpaceDN w:val="0"/>
        <w:adjustRightInd w:val="0"/>
        <w:rPr>
          <w:color w:val="000000"/>
        </w:rPr>
      </w:pPr>
    </w:p>
    <w:p w:rsidR="007D2A36" w:rsidRPr="005610E7" w:rsidRDefault="007D2A36" w:rsidP="007D2A36">
      <w:pPr>
        <w:shd w:val="clear" w:color="auto" w:fill="FFFFFF"/>
        <w:ind w:right="53"/>
        <w:jc w:val="both"/>
      </w:pPr>
      <w:r w:rsidRPr="005610E7">
        <w:t>В течение 201</w:t>
      </w:r>
      <w:r>
        <w:t>7</w:t>
      </w:r>
      <w:r w:rsidRPr="005610E7">
        <w:t xml:space="preserve"> года изменения в составе Совета директоров </w:t>
      </w:r>
      <w:r>
        <w:t>ОАО «ОЗЭМ»</w:t>
      </w:r>
      <w:r w:rsidRPr="005610E7">
        <w:t xml:space="preserve"> не происходили.</w:t>
      </w:r>
    </w:p>
    <w:p w:rsidR="007D2A36" w:rsidRPr="002D3E33" w:rsidRDefault="007D2A36" w:rsidP="002D3E33">
      <w:pPr>
        <w:shd w:val="clear" w:color="auto" w:fill="FFFFFF"/>
        <w:autoSpaceDE w:val="0"/>
        <w:autoSpaceDN w:val="0"/>
        <w:adjustRightInd w:val="0"/>
        <w:rPr>
          <w:color w:val="000000"/>
        </w:rPr>
      </w:pPr>
    </w:p>
    <w:p w:rsidR="002D3E33" w:rsidRPr="00F76980" w:rsidRDefault="002D3E33" w:rsidP="002D3E33">
      <w:pPr>
        <w:rPr>
          <w:b/>
          <w:sz w:val="28"/>
          <w:szCs w:val="28"/>
        </w:rPr>
      </w:pPr>
      <w:r w:rsidRPr="00F76980">
        <w:rPr>
          <w:rFonts w:eastAsia="Batang"/>
          <w:color w:val="FF0000"/>
          <w:sz w:val="28"/>
          <w:szCs w:val="28"/>
        </w:rPr>
        <w:t xml:space="preserve">                                    </w:t>
      </w:r>
      <w:r w:rsidRPr="00F76980">
        <w:rPr>
          <w:b/>
          <w:sz w:val="28"/>
          <w:szCs w:val="28"/>
        </w:rPr>
        <w:t>Ревизионная комиссия</w:t>
      </w:r>
    </w:p>
    <w:p w:rsidR="00F76980" w:rsidRPr="00F76980" w:rsidRDefault="00F76980" w:rsidP="002D3E33">
      <w:pPr>
        <w:rPr>
          <w:b/>
          <w:sz w:val="28"/>
          <w:szCs w:val="28"/>
        </w:rPr>
      </w:pPr>
    </w:p>
    <w:p w:rsidR="002D3E33" w:rsidRPr="002D3E33" w:rsidRDefault="002D3E33" w:rsidP="002D3E33">
      <w:proofErr w:type="gramStart"/>
      <w:r w:rsidRPr="002D3E33">
        <w:t>Контроль за</w:t>
      </w:r>
      <w:proofErr w:type="gramEnd"/>
      <w:r w:rsidRPr="002D3E33">
        <w:t xml:space="preserve"> финансово-хозяйственной деятельностью общества осуществляется ревизионной комиссией. Порядок деятельности ревизионной комиссии определяется Уставом и Положением о ревизионной комиссии, утвержденным общим собранием акционеров.</w:t>
      </w:r>
      <w:r w:rsidRPr="002D3E33">
        <w:br/>
        <w:t>Ревизионная комиссия избирается в составе 3 (трех) человек общим собранием акционеров на срок до следующего годового общего собрания акционеров.</w:t>
      </w:r>
      <w:r w:rsidRPr="002D3E33">
        <w:br/>
        <w:t xml:space="preserve">Информация о лицах, входящих в состав органов </w:t>
      </w:r>
      <w:proofErr w:type="gramStart"/>
      <w:r w:rsidRPr="002D3E33">
        <w:t>контроля за</w:t>
      </w:r>
      <w:proofErr w:type="gramEnd"/>
      <w:r w:rsidRPr="002D3E33">
        <w:t xml:space="preserve"> финансово-хозяйственной деятельностью эмитента </w:t>
      </w:r>
    </w:p>
    <w:p w:rsidR="002D3E33" w:rsidRPr="002D3E33" w:rsidRDefault="002D3E33" w:rsidP="002D3E33">
      <w:pPr>
        <w:shd w:val="clear" w:color="auto" w:fill="FFFFFF"/>
        <w:autoSpaceDE w:val="0"/>
        <w:autoSpaceDN w:val="0"/>
        <w:adjustRightInd w:val="0"/>
        <w:jc w:val="both"/>
        <w:rPr>
          <w:bCs/>
          <w:color w:val="000000"/>
        </w:rPr>
      </w:pPr>
      <w:r w:rsidRPr="002D3E33">
        <w:t xml:space="preserve"> </w:t>
      </w:r>
      <w:r w:rsidRPr="002D3E33">
        <w:rPr>
          <w:bCs/>
          <w:color w:val="000000"/>
        </w:rPr>
        <w:t>В соответствии  с решением годового общего со</w:t>
      </w:r>
      <w:r w:rsidR="008A37F0">
        <w:rPr>
          <w:bCs/>
          <w:color w:val="000000"/>
        </w:rPr>
        <w:t>брания акционеров  от 27.04.2017</w:t>
      </w:r>
      <w:r w:rsidRPr="002D3E33">
        <w:rPr>
          <w:bCs/>
          <w:color w:val="000000"/>
        </w:rPr>
        <w:t xml:space="preserve"> года </w:t>
      </w:r>
    </w:p>
    <w:p w:rsidR="002D3E33" w:rsidRPr="002D3E33" w:rsidRDefault="002D3E33" w:rsidP="002D3E33">
      <w:pPr>
        <w:shd w:val="clear" w:color="auto" w:fill="FFFFFF"/>
        <w:autoSpaceDE w:val="0"/>
        <w:autoSpaceDN w:val="0"/>
        <w:adjustRightInd w:val="0"/>
        <w:jc w:val="both"/>
        <w:rPr>
          <w:bCs/>
          <w:color w:val="000000"/>
        </w:rPr>
      </w:pPr>
      <w:r w:rsidRPr="002D3E33">
        <w:rPr>
          <w:bCs/>
          <w:color w:val="000000"/>
        </w:rPr>
        <w:t>в Ревизионную комиссию были избраны:</w:t>
      </w:r>
    </w:p>
    <w:p w:rsidR="002D3E33" w:rsidRPr="002D3E33" w:rsidRDefault="002D3E33" w:rsidP="002D3E33">
      <w:pPr>
        <w:rPr>
          <w:b/>
        </w:rPr>
      </w:pPr>
      <w:r w:rsidRPr="002D3E33">
        <w:rPr>
          <w:b/>
          <w:bCs/>
          <w:color w:val="000000"/>
        </w:rPr>
        <w:t xml:space="preserve">  </w:t>
      </w:r>
      <w:proofErr w:type="spellStart"/>
      <w:r w:rsidRPr="002D3E33">
        <w:rPr>
          <w:b/>
        </w:rPr>
        <w:t>Ушанова</w:t>
      </w:r>
      <w:proofErr w:type="spellEnd"/>
      <w:r w:rsidRPr="002D3E33">
        <w:rPr>
          <w:b/>
        </w:rPr>
        <w:t xml:space="preserve"> Лариса Андреевна (председатель)</w:t>
      </w:r>
    </w:p>
    <w:p w:rsidR="002D3E33" w:rsidRPr="002D3E33" w:rsidRDefault="002D3E33" w:rsidP="002D3E33">
      <w:pPr>
        <w:rPr>
          <w:bCs/>
          <w:i/>
          <w:iCs/>
        </w:rPr>
      </w:pPr>
      <w:r w:rsidRPr="002D3E33">
        <w:t xml:space="preserve">   год рождения:</w:t>
      </w:r>
      <w:r w:rsidRPr="002D3E33">
        <w:rPr>
          <w:b/>
          <w:bCs/>
          <w:i/>
          <w:iCs/>
        </w:rPr>
        <w:t xml:space="preserve"> </w:t>
      </w:r>
      <w:r w:rsidRPr="002D3E33">
        <w:rPr>
          <w:bCs/>
          <w:i/>
          <w:iCs/>
        </w:rPr>
        <w:t>1959</w:t>
      </w:r>
    </w:p>
    <w:p w:rsidR="002D3E33" w:rsidRPr="002D3E33" w:rsidRDefault="002D3E33" w:rsidP="002D3E33">
      <w:pPr>
        <w:rPr>
          <w:bCs/>
          <w:i/>
          <w:iCs/>
        </w:rPr>
      </w:pPr>
      <w:r w:rsidRPr="002D3E33">
        <w:rPr>
          <w:b/>
          <w:bCs/>
          <w:i/>
          <w:iCs/>
        </w:rPr>
        <w:t xml:space="preserve"> </w:t>
      </w:r>
      <w:r w:rsidRPr="002D3E33">
        <w:rPr>
          <w:bCs/>
          <w:i/>
          <w:iCs/>
        </w:rPr>
        <w:t>о</w:t>
      </w:r>
      <w:r w:rsidRPr="002D3E33">
        <w:t>бразование:</w:t>
      </w:r>
      <w:r w:rsidRPr="002D3E33">
        <w:rPr>
          <w:b/>
          <w:bCs/>
          <w:i/>
          <w:iCs/>
        </w:rPr>
        <w:t xml:space="preserve"> </w:t>
      </w:r>
      <w:r w:rsidRPr="002D3E33">
        <w:rPr>
          <w:bCs/>
          <w:i/>
          <w:iCs/>
        </w:rPr>
        <w:t>высшее,</w:t>
      </w:r>
    </w:p>
    <w:p w:rsidR="002D3E33" w:rsidRPr="002D3E33" w:rsidRDefault="002D3E33" w:rsidP="002D3E33">
      <w:pPr>
        <w:rPr>
          <w:b/>
          <w:bCs/>
          <w:i/>
          <w:iCs/>
        </w:rPr>
      </w:pPr>
      <w:r w:rsidRPr="002D3E33">
        <w:rPr>
          <w:bCs/>
          <w:i/>
          <w:iCs/>
        </w:rPr>
        <w:t xml:space="preserve"> место работы</w:t>
      </w:r>
      <w:r w:rsidRPr="002D3E33">
        <w:t xml:space="preserve"> ОАО «Островский завод электрических машин», зам. директора по качеству</w:t>
      </w:r>
    </w:p>
    <w:p w:rsidR="002D3E33" w:rsidRPr="002D3E33" w:rsidRDefault="002D3E33" w:rsidP="002D3E33">
      <w:r w:rsidRPr="002D3E33">
        <w:rPr>
          <w:i/>
        </w:rPr>
        <w:t>Доля участия в уставном капитале эмитента 0,01 %</w:t>
      </w:r>
    </w:p>
    <w:p w:rsidR="00F76980" w:rsidRDefault="002D3E33" w:rsidP="002D3E33">
      <w:pPr>
        <w:rPr>
          <w:b/>
        </w:rPr>
      </w:pPr>
      <w:r w:rsidRPr="002D3E33">
        <w:rPr>
          <w:b/>
        </w:rPr>
        <w:t xml:space="preserve">  </w:t>
      </w:r>
    </w:p>
    <w:p w:rsidR="002D3E33" w:rsidRPr="002D3E33" w:rsidRDefault="002D3E33" w:rsidP="002D3E33">
      <w:pPr>
        <w:rPr>
          <w:b/>
        </w:rPr>
      </w:pPr>
      <w:r w:rsidRPr="002D3E33">
        <w:rPr>
          <w:b/>
        </w:rPr>
        <w:lastRenderedPageBreak/>
        <w:t>Иванова Галина Николаевна-</w:t>
      </w:r>
    </w:p>
    <w:p w:rsidR="002D3E33" w:rsidRPr="002D3E33" w:rsidRDefault="002D3E33" w:rsidP="002D3E33">
      <w:r w:rsidRPr="002D3E33">
        <w:t>год рождения</w:t>
      </w:r>
      <w:proofErr w:type="gramStart"/>
      <w:r w:rsidRPr="002D3E33">
        <w:rPr>
          <w:b/>
        </w:rPr>
        <w:t xml:space="preserve"> :</w:t>
      </w:r>
      <w:proofErr w:type="gramEnd"/>
      <w:r w:rsidRPr="002D3E33">
        <w:rPr>
          <w:b/>
        </w:rPr>
        <w:t xml:space="preserve">  </w:t>
      </w:r>
      <w:r w:rsidRPr="002D3E33">
        <w:t xml:space="preserve"> 1956 , </w:t>
      </w:r>
    </w:p>
    <w:p w:rsidR="002D3E33" w:rsidRPr="002D3E33" w:rsidRDefault="002D3E33" w:rsidP="002D3E33">
      <w:r w:rsidRPr="002D3E33">
        <w:t xml:space="preserve">образование средне-профессиональное, </w:t>
      </w:r>
    </w:p>
    <w:p w:rsidR="002D3E33" w:rsidRPr="002D3E33" w:rsidRDefault="002D3E33" w:rsidP="002D3E33">
      <w:r w:rsidRPr="002D3E33">
        <w:t>место работы ОАО «Островский завод электрических машин», ст. мастер производственного участка.</w:t>
      </w:r>
    </w:p>
    <w:p w:rsidR="002D3E33" w:rsidRPr="002D3E33" w:rsidRDefault="002D3E33" w:rsidP="002D3E33">
      <w:pPr>
        <w:rPr>
          <w:b/>
          <w:i/>
        </w:rPr>
      </w:pPr>
      <w:r w:rsidRPr="002D3E33">
        <w:rPr>
          <w:i/>
        </w:rPr>
        <w:t xml:space="preserve"> Доля участия в уставном капитале эмитента   0,01 %</w:t>
      </w:r>
    </w:p>
    <w:p w:rsidR="002D3E33" w:rsidRPr="002D3E33" w:rsidRDefault="002D3E33" w:rsidP="002D3E33">
      <w:pPr>
        <w:rPr>
          <w:b/>
        </w:rPr>
      </w:pPr>
      <w:r w:rsidRPr="002D3E33">
        <w:rPr>
          <w:b/>
        </w:rPr>
        <w:t xml:space="preserve"> Шумилова Ольга Александровна</w:t>
      </w:r>
    </w:p>
    <w:p w:rsidR="002D3E33" w:rsidRPr="002D3E33" w:rsidRDefault="002D3E33" w:rsidP="002D3E33">
      <w:r w:rsidRPr="002D3E33">
        <w:t xml:space="preserve">  год рождения:</w:t>
      </w:r>
      <w:r w:rsidRPr="002D3E33">
        <w:rPr>
          <w:i/>
        </w:rPr>
        <w:t xml:space="preserve"> 1955 </w:t>
      </w:r>
      <w:r w:rsidRPr="002D3E33">
        <w:t>,</w:t>
      </w:r>
    </w:p>
    <w:p w:rsidR="002D3E33" w:rsidRPr="002D3E33" w:rsidRDefault="002D3E33" w:rsidP="002D3E33">
      <w:pPr>
        <w:rPr>
          <w:i/>
        </w:rPr>
      </w:pPr>
      <w:r w:rsidRPr="002D3E33">
        <w:t>о</w:t>
      </w:r>
      <w:r w:rsidRPr="002D3E33">
        <w:rPr>
          <w:i/>
        </w:rPr>
        <w:t>бразование</w:t>
      </w:r>
      <w:r w:rsidRPr="002D3E33">
        <w:t xml:space="preserve"> </w:t>
      </w:r>
      <w:r w:rsidRPr="002D3E33">
        <w:rPr>
          <w:i/>
        </w:rPr>
        <w:t>средне - профессиональное,</w:t>
      </w:r>
    </w:p>
    <w:p w:rsidR="002D3E33" w:rsidRPr="002D3E33" w:rsidRDefault="002D3E33" w:rsidP="002D3E33">
      <w:r w:rsidRPr="002D3E33">
        <w:rPr>
          <w:i/>
        </w:rPr>
        <w:t xml:space="preserve"> место работы</w:t>
      </w:r>
      <w:r w:rsidRPr="002D3E33">
        <w:t xml:space="preserve"> ОАО «Островский завод электрических машин», зам. главного бухгалтера</w:t>
      </w:r>
    </w:p>
    <w:p w:rsidR="002D3E33" w:rsidRPr="002D3E33" w:rsidRDefault="002D3E33" w:rsidP="002D3E33">
      <w:r w:rsidRPr="002D3E33">
        <w:rPr>
          <w:i/>
        </w:rPr>
        <w:t>Доли участия в уставном капитале эмитента не имеет.</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Вознаграждение членам Ревизионной комиссии ОАО «Островский завод электрических машин» выплачивается в соответствии с Положением о Ревизионной комиссии </w:t>
      </w:r>
    </w:p>
    <w:p w:rsidR="002D3E33" w:rsidRPr="002D3E33" w:rsidRDefault="002D3E33" w:rsidP="002D3E33">
      <w:pPr>
        <w:shd w:val="clear" w:color="auto" w:fill="FFFFFF"/>
        <w:autoSpaceDE w:val="0"/>
        <w:autoSpaceDN w:val="0"/>
        <w:adjustRightInd w:val="0"/>
        <w:jc w:val="both"/>
        <w:rPr>
          <w:color w:val="000000"/>
        </w:rPr>
      </w:pPr>
    </w:p>
    <w:tbl>
      <w:tblPr>
        <w:tblW w:w="9252" w:type="dxa"/>
        <w:tblLayout w:type="fixed"/>
        <w:tblCellMar>
          <w:left w:w="72" w:type="dxa"/>
          <w:right w:w="72" w:type="dxa"/>
        </w:tblCellMar>
        <w:tblLook w:val="0000" w:firstRow="0" w:lastRow="0" w:firstColumn="0" w:lastColumn="0" w:noHBand="0" w:noVBand="0"/>
      </w:tblPr>
      <w:tblGrid>
        <w:gridCol w:w="6492"/>
        <w:gridCol w:w="1360"/>
        <w:gridCol w:w="1400"/>
      </w:tblGrid>
      <w:tr w:rsidR="002D3E33" w:rsidRPr="002D3E33" w:rsidTr="00370C7B">
        <w:tc>
          <w:tcPr>
            <w:tcW w:w="6492" w:type="dxa"/>
            <w:tcBorders>
              <w:top w:val="double" w:sz="6" w:space="0" w:color="auto"/>
              <w:left w:val="double" w:sz="6" w:space="0" w:color="auto"/>
              <w:bottom w:val="single" w:sz="6" w:space="0" w:color="auto"/>
              <w:right w:val="single" w:sz="6" w:space="0" w:color="auto"/>
            </w:tcBorders>
          </w:tcPr>
          <w:p w:rsidR="002D3E33" w:rsidRPr="002D3E33" w:rsidRDefault="002D3E33" w:rsidP="002D3E33">
            <w:pPr>
              <w:jc w:val="center"/>
            </w:pPr>
            <w:r w:rsidRPr="002D3E33">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2D3E33" w:rsidRPr="002D3E33" w:rsidRDefault="002D3E33" w:rsidP="002D3E33">
            <w:pPr>
              <w:jc w:val="center"/>
            </w:pPr>
            <w:proofErr w:type="spellStart"/>
            <w:r w:rsidRPr="002D3E33">
              <w:t>Ед</w:t>
            </w:r>
            <w:proofErr w:type="gramStart"/>
            <w:r w:rsidRPr="002D3E33">
              <w:t>.и</w:t>
            </w:r>
            <w:proofErr w:type="gramEnd"/>
            <w:r w:rsidRPr="002D3E33">
              <w:t>зм</w:t>
            </w:r>
            <w:proofErr w:type="spellEnd"/>
            <w:r w:rsidRPr="002D3E33">
              <w:t>.</w:t>
            </w:r>
          </w:p>
        </w:tc>
        <w:tc>
          <w:tcPr>
            <w:tcW w:w="1400" w:type="dxa"/>
            <w:tcBorders>
              <w:top w:val="double" w:sz="6" w:space="0" w:color="auto"/>
              <w:left w:val="single" w:sz="6" w:space="0" w:color="auto"/>
              <w:bottom w:val="single" w:sz="6" w:space="0" w:color="auto"/>
              <w:right w:val="single" w:sz="6" w:space="0" w:color="auto"/>
            </w:tcBorders>
          </w:tcPr>
          <w:p w:rsidR="002D3E33" w:rsidRPr="002D3E33" w:rsidRDefault="00F76980" w:rsidP="002D3E33">
            <w:pPr>
              <w:jc w:val="center"/>
            </w:pPr>
            <w:r>
              <w:t>2017</w:t>
            </w:r>
            <w:r w:rsidR="002D3E33" w:rsidRPr="002D3E33">
              <w:t xml:space="preserve"> год</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p>
        </w:tc>
        <w:tc>
          <w:tcPr>
            <w:tcW w:w="1400" w:type="dxa"/>
            <w:tcBorders>
              <w:top w:val="single" w:sz="6" w:space="0" w:color="auto"/>
              <w:left w:val="single" w:sz="6" w:space="0" w:color="auto"/>
              <w:bottom w:val="single" w:sz="6" w:space="0" w:color="auto"/>
              <w:right w:val="single" w:sz="6" w:space="0" w:color="auto"/>
            </w:tcBorders>
          </w:tcPr>
          <w:p w:rsidR="002D3E33" w:rsidRPr="00547925" w:rsidRDefault="00572FEF" w:rsidP="002D3E33">
            <w:pPr>
              <w:jc w:val="center"/>
              <w:rPr>
                <w:highlight w:val="yellow"/>
              </w:rPr>
            </w:pPr>
            <w:r w:rsidRPr="00572FEF">
              <w:t>1213,6</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Премии</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547925"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Комиссионные</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547925"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Льготы</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547925"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Компенсации расходов</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547925"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547925"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double" w:sz="6" w:space="0" w:color="auto"/>
              <w:right w:val="single" w:sz="6" w:space="0" w:color="auto"/>
            </w:tcBorders>
          </w:tcPr>
          <w:p w:rsidR="002D3E33" w:rsidRPr="002D3E33" w:rsidRDefault="002D3E33" w:rsidP="002D3E33">
            <w:r w:rsidRPr="002D3E33">
              <w:t>ИТОГО</w:t>
            </w:r>
          </w:p>
        </w:tc>
        <w:tc>
          <w:tcPr>
            <w:tcW w:w="1360" w:type="dxa"/>
            <w:tcBorders>
              <w:top w:val="single" w:sz="6" w:space="0" w:color="auto"/>
              <w:left w:val="single" w:sz="6" w:space="0" w:color="auto"/>
              <w:bottom w:val="double" w:sz="6" w:space="0" w:color="auto"/>
              <w:right w:val="single" w:sz="6" w:space="0" w:color="auto"/>
            </w:tcBorders>
          </w:tcPr>
          <w:p w:rsidR="002D3E33" w:rsidRPr="002D3E33" w:rsidRDefault="002D3E33" w:rsidP="002D3E33">
            <w:pPr>
              <w:jc w:val="center"/>
              <w:rPr>
                <w:highlight w:val="yellow"/>
              </w:rPr>
            </w:pPr>
            <w:proofErr w:type="spellStart"/>
            <w:r w:rsidRPr="002D3E33">
              <w:t>Тыс</w:t>
            </w:r>
            <w:proofErr w:type="gramStart"/>
            <w:r w:rsidRPr="002D3E33">
              <w:t>.р</w:t>
            </w:r>
            <w:proofErr w:type="gramEnd"/>
            <w:r w:rsidRPr="002D3E33">
              <w:t>уб</w:t>
            </w:r>
            <w:proofErr w:type="spellEnd"/>
          </w:p>
        </w:tc>
        <w:tc>
          <w:tcPr>
            <w:tcW w:w="1400" w:type="dxa"/>
            <w:tcBorders>
              <w:top w:val="single" w:sz="6" w:space="0" w:color="auto"/>
              <w:left w:val="single" w:sz="6" w:space="0" w:color="auto"/>
              <w:bottom w:val="double" w:sz="6" w:space="0" w:color="auto"/>
              <w:right w:val="single" w:sz="6" w:space="0" w:color="auto"/>
            </w:tcBorders>
          </w:tcPr>
          <w:p w:rsidR="002D3E33" w:rsidRPr="00547925" w:rsidRDefault="00572FEF" w:rsidP="002D3E33">
            <w:pPr>
              <w:jc w:val="center"/>
              <w:rPr>
                <w:highlight w:val="yellow"/>
              </w:rPr>
            </w:pPr>
            <w:r w:rsidRPr="00572FEF">
              <w:t>1213,6</w:t>
            </w:r>
          </w:p>
        </w:tc>
      </w:tr>
    </w:tbl>
    <w:p w:rsidR="002D3E33" w:rsidRPr="002D3E33" w:rsidRDefault="002D3E33" w:rsidP="002D3E33">
      <w:pPr>
        <w:shd w:val="clear" w:color="auto" w:fill="FFFFFF"/>
        <w:autoSpaceDE w:val="0"/>
        <w:autoSpaceDN w:val="0"/>
        <w:adjustRightInd w:val="0"/>
        <w:rPr>
          <w:b/>
          <w:color w:val="000000"/>
        </w:rPr>
      </w:pPr>
    </w:p>
    <w:p w:rsidR="002D3E33" w:rsidRPr="002D3E33" w:rsidRDefault="002D3E33" w:rsidP="002D3E33">
      <w:pPr>
        <w:shd w:val="clear" w:color="auto" w:fill="FFFFFF"/>
        <w:autoSpaceDE w:val="0"/>
        <w:autoSpaceDN w:val="0"/>
        <w:adjustRightInd w:val="0"/>
        <w:rPr>
          <w:b/>
          <w:color w:val="000000"/>
        </w:rPr>
      </w:pPr>
      <w:r w:rsidRPr="002D3E33">
        <w:rPr>
          <w:b/>
          <w:color w:val="000000"/>
        </w:rPr>
        <w:t>Сделки с акциями  членами Совета директоров и Единоличным исполнительным органом акционерного общества</w:t>
      </w:r>
    </w:p>
    <w:p w:rsidR="002D3E33" w:rsidRPr="002D3E33" w:rsidRDefault="002D3E33" w:rsidP="002D3E33">
      <w:pPr>
        <w:shd w:val="clear" w:color="auto" w:fill="FFFFFF"/>
        <w:autoSpaceDE w:val="0"/>
        <w:autoSpaceDN w:val="0"/>
        <w:adjustRightInd w:val="0"/>
        <w:jc w:val="center"/>
        <w:rPr>
          <w:b/>
          <w:color w:val="000000"/>
        </w:rPr>
      </w:pPr>
    </w:p>
    <w:p w:rsidR="002D3E33" w:rsidRPr="002D3E33" w:rsidRDefault="00572FEF" w:rsidP="002D3E33">
      <w:pPr>
        <w:shd w:val="clear" w:color="auto" w:fill="FFFFFF"/>
        <w:autoSpaceDE w:val="0"/>
        <w:autoSpaceDN w:val="0"/>
        <w:adjustRightInd w:val="0"/>
        <w:rPr>
          <w:color w:val="000000"/>
        </w:rPr>
      </w:pPr>
      <w:r>
        <w:rPr>
          <w:color w:val="000000"/>
        </w:rPr>
        <w:t xml:space="preserve">   В течени</w:t>
      </w:r>
      <w:proofErr w:type="gramStart"/>
      <w:r>
        <w:rPr>
          <w:color w:val="000000"/>
        </w:rPr>
        <w:t>и</w:t>
      </w:r>
      <w:proofErr w:type="gramEnd"/>
      <w:r>
        <w:rPr>
          <w:color w:val="000000"/>
        </w:rPr>
        <w:t xml:space="preserve"> 2017</w:t>
      </w:r>
      <w:r w:rsidR="002D3E33" w:rsidRPr="002D3E33">
        <w:rPr>
          <w:color w:val="000000"/>
        </w:rPr>
        <w:t xml:space="preserve"> года членами  Совета директоров  и исполнительным единоличным органом общества  сделки с акциями общества не совершались:</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  </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 xml:space="preserve">Вознаграждение членам Совета директоров ОАО «Островский завод электрических машин» выплачивается в соответствии с Положением о совете директоров. </w:t>
      </w:r>
    </w:p>
    <w:p w:rsidR="002D3E33" w:rsidRPr="002D3E33" w:rsidRDefault="002D3E33" w:rsidP="002D3E33">
      <w:pPr>
        <w:shd w:val="clear" w:color="auto" w:fill="FFFFFF"/>
        <w:autoSpaceDE w:val="0"/>
        <w:autoSpaceDN w:val="0"/>
        <w:adjustRightInd w:val="0"/>
        <w:jc w:val="both"/>
        <w:rPr>
          <w:color w:val="000000"/>
        </w:rPr>
      </w:pPr>
      <w:r w:rsidRPr="002D3E33">
        <w:rPr>
          <w:color w:val="000000"/>
        </w:rPr>
        <w:t>Вознаграждение единоличного  исполнительного органа  - Генерального директора определяется в соответствии с заключенным контрактом.</w:t>
      </w:r>
    </w:p>
    <w:p w:rsidR="002D3E33" w:rsidRPr="002D3E33" w:rsidRDefault="002D3E33" w:rsidP="002D3E33">
      <w:pPr>
        <w:shd w:val="clear" w:color="auto" w:fill="FFFFFF"/>
        <w:autoSpaceDE w:val="0"/>
        <w:autoSpaceDN w:val="0"/>
        <w:adjustRightInd w:val="0"/>
        <w:jc w:val="both"/>
        <w:rPr>
          <w:color w:val="000000"/>
        </w:rPr>
      </w:pPr>
    </w:p>
    <w:tbl>
      <w:tblPr>
        <w:tblW w:w="9252" w:type="dxa"/>
        <w:tblLayout w:type="fixed"/>
        <w:tblCellMar>
          <w:left w:w="72" w:type="dxa"/>
          <w:right w:w="72" w:type="dxa"/>
        </w:tblCellMar>
        <w:tblLook w:val="0000" w:firstRow="0" w:lastRow="0" w:firstColumn="0" w:lastColumn="0" w:noHBand="0" w:noVBand="0"/>
      </w:tblPr>
      <w:tblGrid>
        <w:gridCol w:w="6492"/>
        <w:gridCol w:w="1360"/>
        <w:gridCol w:w="1400"/>
      </w:tblGrid>
      <w:tr w:rsidR="002D3E33" w:rsidRPr="002D3E33" w:rsidTr="00370C7B">
        <w:tc>
          <w:tcPr>
            <w:tcW w:w="6492" w:type="dxa"/>
            <w:tcBorders>
              <w:top w:val="double" w:sz="6" w:space="0" w:color="auto"/>
              <w:left w:val="double" w:sz="6" w:space="0" w:color="auto"/>
              <w:bottom w:val="single" w:sz="6" w:space="0" w:color="auto"/>
              <w:right w:val="single" w:sz="6" w:space="0" w:color="auto"/>
            </w:tcBorders>
          </w:tcPr>
          <w:p w:rsidR="002D3E33" w:rsidRPr="002D3E33" w:rsidRDefault="002D3E33" w:rsidP="002D3E33">
            <w:pPr>
              <w:jc w:val="center"/>
            </w:pPr>
            <w:r w:rsidRPr="002D3E33">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2D3E33" w:rsidRPr="002D3E33" w:rsidRDefault="002D3E33" w:rsidP="002D3E33">
            <w:pPr>
              <w:jc w:val="center"/>
            </w:pPr>
            <w:proofErr w:type="spellStart"/>
            <w:r w:rsidRPr="002D3E33">
              <w:t>Ед</w:t>
            </w:r>
            <w:proofErr w:type="gramStart"/>
            <w:r w:rsidRPr="002D3E33">
              <w:t>.и</w:t>
            </w:r>
            <w:proofErr w:type="gramEnd"/>
            <w:r w:rsidRPr="002D3E33">
              <w:t>зм</w:t>
            </w:r>
            <w:proofErr w:type="spellEnd"/>
            <w:r w:rsidRPr="002D3E33">
              <w:t>.</w:t>
            </w:r>
          </w:p>
        </w:tc>
        <w:tc>
          <w:tcPr>
            <w:tcW w:w="1400" w:type="dxa"/>
            <w:tcBorders>
              <w:top w:val="double" w:sz="6" w:space="0" w:color="auto"/>
              <w:left w:val="single" w:sz="6" w:space="0" w:color="auto"/>
              <w:bottom w:val="single" w:sz="6" w:space="0" w:color="auto"/>
              <w:right w:val="single" w:sz="6" w:space="0" w:color="auto"/>
            </w:tcBorders>
          </w:tcPr>
          <w:p w:rsidR="002D3E33" w:rsidRPr="002D3E33" w:rsidRDefault="00547925" w:rsidP="002D3E33">
            <w:pPr>
              <w:jc w:val="center"/>
            </w:pPr>
            <w:r>
              <w:t>2017</w:t>
            </w:r>
            <w:r w:rsidR="002D3E33" w:rsidRPr="002D3E33">
              <w:t xml:space="preserve"> год</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pPr>
            <w:proofErr w:type="spellStart"/>
            <w:r w:rsidRPr="002D3E33">
              <w:t>Тыс</w:t>
            </w:r>
            <w:proofErr w:type="gramStart"/>
            <w:r w:rsidRPr="002D3E33">
              <w:t>.р</w:t>
            </w:r>
            <w:proofErr w:type="gramEnd"/>
            <w:r w:rsidRPr="002D3E33">
              <w:t>уб</w:t>
            </w:r>
            <w:proofErr w:type="spellEnd"/>
          </w:p>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572FEF" w:rsidP="002D3E33">
            <w:pPr>
              <w:jc w:val="center"/>
            </w:pPr>
            <w:r>
              <w:t>2256,1</w:t>
            </w: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Премии</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Комиссионные</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Льготы</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Компенсации расходов</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single" w:sz="6" w:space="0" w:color="auto"/>
              <w:right w:val="single" w:sz="6" w:space="0" w:color="auto"/>
            </w:tcBorders>
          </w:tcPr>
          <w:p w:rsidR="002D3E33" w:rsidRPr="002D3E33" w:rsidRDefault="002D3E33" w:rsidP="002D3E33">
            <w:r w:rsidRPr="002D3E33">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c>
          <w:tcPr>
            <w:tcW w:w="140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jc w:val="center"/>
              <w:rPr>
                <w:highlight w:val="yellow"/>
              </w:rPr>
            </w:pPr>
          </w:p>
        </w:tc>
      </w:tr>
      <w:tr w:rsidR="002D3E33" w:rsidRPr="002D3E33" w:rsidTr="00370C7B">
        <w:tc>
          <w:tcPr>
            <w:tcW w:w="6492" w:type="dxa"/>
            <w:tcBorders>
              <w:top w:val="single" w:sz="6" w:space="0" w:color="auto"/>
              <w:left w:val="double" w:sz="6" w:space="0" w:color="auto"/>
              <w:bottom w:val="double" w:sz="6" w:space="0" w:color="auto"/>
              <w:right w:val="single" w:sz="6" w:space="0" w:color="auto"/>
            </w:tcBorders>
          </w:tcPr>
          <w:p w:rsidR="002D3E33" w:rsidRPr="002D3E33" w:rsidRDefault="002D3E33" w:rsidP="002D3E33">
            <w:r w:rsidRPr="002D3E33">
              <w:t>ИТОГО</w:t>
            </w:r>
          </w:p>
        </w:tc>
        <w:tc>
          <w:tcPr>
            <w:tcW w:w="1360" w:type="dxa"/>
            <w:tcBorders>
              <w:top w:val="single" w:sz="6" w:space="0" w:color="auto"/>
              <w:left w:val="single" w:sz="6" w:space="0" w:color="auto"/>
              <w:bottom w:val="double" w:sz="6" w:space="0" w:color="auto"/>
              <w:right w:val="single" w:sz="6" w:space="0" w:color="auto"/>
            </w:tcBorders>
          </w:tcPr>
          <w:p w:rsidR="002D3E33" w:rsidRPr="002D3E33" w:rsidRDefault="002D3E33" w:rsidP="002D3E33">
            <w:pPr>
              <w:jc w:val="center"/>
              <w:rPr>
                <w:highlight w:val="yellow"/>
              </w:rPr>
            </w:pPr>
            <w:proofErr w:type="spellStart"/>
            <w:r w:rsidRPr="002D3E33">
              <w:t>Тыс</w:t>
            </w:r>
            <w:proofErr w:type="gramStart"/>
            <w:r w:rsidRPr="002D3E33">
              <w:t>.р</w:t>
            </w:r>
            <w:proofErr w:type="gramEnd"/>
            <w:r w:rsidRPr="002D3E33">
              <w:t>уб</w:t>
            </w:r>
            <w:proofErr w:type="spellEnd"/>
          </w:p>
        </w:tc>
        <w:tc>
          <w:tcPr>
            <w:tcW w:w="1400" w:type="dxa"/>
            <w:tcBorders>
              <w:top w:val="single" w:sz="6" w:space="0" w:color="auto"/>
              <w:left w:val="single" w:sz="6" w:space="0" w:color="auto"/>
              <w:bottom w:val="double" w:sz="6" w:space="0" w:color="auto"/>
              <w:right w:val="single" w:sz="6" w:space="0" w:color="auto"/>
            </w:tcBorders>
          </w:tcPr>
          <w:p w:rsidR="002D3E33" w:rsidRPr="002D3E33" w:rsidRDefault="00572FEF" w:rsidP="002D3E33">
            <w:pPr>
              <w:jc w:val="center"/>
              <w:rPr>
                <w:highlight w:val="yellow"/>
              </w:rPr>
            </w:pPr>
            <w:r w:rsidRPr="00572FEF">
              <w:t>2256,1</w:t>
            </w:r>
          </w:p>
        </w:tc>
      </w:tr>
    </w:tbl>
    <w:p w:rsidR="0059086D" w:rsidRPr="002D3E33" w:rsidRDefault="0059086D" w:rsidP="002D3E33">
      <w:pPr>
        <w:shd w:val="clear" w:color="auto" w:fill="FFFFFF"/>
        <w:autoSpaceDE w:val="0"/>
        <w:autoSpaceDN w:val="0"/>
        <w:adjustRightInd w:val="0"/>
        <w:jc w:val="both"/>
        <w:rPr>
          <w:b/>
          <w:bCs/>
          <w:color w:val="000000"/>
        </w:rPr>
      </w:pPr>
    </w:p>
    <w:p w:rsidR="002D3E33" w:rsidRPr="002D3E33" w:rsidRDefault="002D3E33" w:rsidP="002D3E33">
      <w:pPr>
        <w:shd w:val="clear" w:color="auto" w:fill="FFFFFF"/>
        <w:autoSpaceDE w:val="0"/>
        <w:autoSpaceDN w:val="0"/>
        <w:adjustRightInd w:val="0"/>
        <w:jc w:val="both"/>
      </w:pPr>
      <w:r w:rsidRPr="002D3E33">
        <w:rPr>
          <w:b/>
          <w:bCs/>
          <w:color w:val="000000"/>
        </w:rPr>
        <w:t xml:space="preserve"> Сведения о лице, занимающем должность единоличного исполнительного органа акционерного общества, доля их участия в уставном капитале акционерного общества.</w:t>
      </w:r>
    </w:p>
    <w:p w:rsidR="002D3E33" w:rsidRPr="002D3E33" w:rsidRDefault="002D3E33" w:rsidP="002D3E33">
      <w:pPr>
        <w:shd w:val="clear" w:color="auto" w:fill="FFFFFF"/>
        <w:autoSpaceDE w:val="0"/>
        <w:autoSpaceDN w:val="0"/>
        <w:adjustRightInd w:val="0"/>
        <w:jc w:val="both"/>
      </w:pPr>
      <w:r w:rsidRPr="002D3E33">
        <w:t>В соответствии  с Уставом общества коллегиальный исполнительный орган не предусмотрен, полномочия единоличного исполнительного органа осуществляет Генеральный директор</w:t>
      </w:r>
    </w:p>
    <w:p w:rsidR="002D3E33" w:rsidRPr="002D3E33" w:rsidRDefault="002D3E33" w:rsidP="002D3E33">
      <w:pPr>
        <w:shd w:val="clear" w:color="auto" w:fill="FFFFFF"/>
        <w:autoSpaceDE w:val="0"/>
        <w:autoSpaceDN w:val="0"/>
        <w:adjustRightInd w:val="0"/>
        <w:jc w:val="both"/>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34"/>
        <w:gridCol w:w="1776"/>
        <w:gridCol w:w="1824"/>
        <w:gridCol w:w="1824"/>
      </w:tblGrid>
      <w:tr w:rsidR="002D3E33" w:rsidRPr="002D3E33" w:rsidTr="00370C7B">
        <w:trPr>
          <w:trHeight w:val="643"/>
        </w:trPr>
        <w:tc>
          <w:tcPr>
            <w:tcW w:w="1843"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lastRenderedPageBreak/>
              <w:t>Срок работы</w:t>
            </w:r>
          </w:p>
          <w:p w:rsidR="002D3E33" w:rsidRPr="002D3E33" w:rsidRDefault="002D3E33" w:rsidP="002D3E33">
            <w:pPr>
              <w:shd w:val="clear" w:color="auto" w:fill="FFFFFF"/>
              <w:autoSpaceDE w:val="0"/>
              <w:autoSpaceDN w:val="0"/>
              <w:adjustRightInd w:val="0"/>
            </w:pP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Единоличный исполнительный орган</w:t>
            </w:r>
          </w:p>
          <w:p w:rsidR="002D3E33" w:rsidRPr="002D3E33" w:rsidRDefault="002D3E33" w:rsidP="002D3E33">
            <w:pPr>
              <w:shd w:val="clear" w:color="auto" w:fill="FFFFFF"/>
              <w:autoSpaceDE w:val="0"/>
              <w:autoSpaceDN w:val="0"/>
              <w:adjustRightInd w:val="0"/>
            </w:pPr>
          </w:p>
        </w:tc>
        <w:tc>
          <w:tcPr>
            <w:tcW w:w="1776"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Образование</w:t>
            </w:r>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Место проживания</w:t>
            </w:r>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 xml:space="preserve">Владение акциями </w:t>
            </w:r>
          </w:p>
          <w:p w:rsidR="002D3E33" w:rsidRPr="002D3E33" w:rsidRDefault="002D3E33" w:rsidP="002D3E33">
            <w:pPr>
              <w:shd w:val="clear" w:color="auto" w:fill="FFFFFF"/>
              <w:autoSpaceDE w:val="0"/>
              <w:autoSpaceDN w:val="0"/>
              <w:adjustRightInd w:val="0"/>
            </w:pPr>
            <w:r w:rsidRPr="002D3E33">
              <w:rPr>
                <w:color w:val="000000"/>
              </w:rPr>
              <w:t>ОАО «ОЗЭМ»</w:t>
            </w:r>
          </w:p>
          <w:p w:rsidR="002D3E33" w:rsidRPr="002D3E33" w:rsidRDefault="002D3E33" w:rsidP="002D3E33">
            <w:pPr>
              <w:shd w:val="clear" w:color="auto" w:fill="FFFFFF"/>
              <w:autoSpaceDE w:val="0"/>
              <w:autoSpaceDN w:val="0"/>
              <w:adjustRightInd w:val="0"/>
            </w:pPr>
          </w:p>
        </w:tc>
      </w:tr>
      <w:tr w:rsidR="002D3E33" w:rsidRPr="002D3E33" w:rsidTr="00370C7B">
        <w:trPr>
          <w:trHeight w:val="451"/>
        </w:trPr>
        <w:tc>
          <w:tcPr>
            <w:tcW w:w="1843" w:type="dxa"/>
            <w:tcBorders>
              <w:top w:val="single" w:sz="6" w:space="0" w:color="auto"/>
              <w:left w:val="single" w:sz="6" w:space="0" w:color="auto"/>
              <w:bottom w:val="single" w:sz="6" w:space="0" w:color="auto"/>
              <w:right w:val="single" w:sz="6" w:space="0" w:color="auto"/>
            </w:tcBorders>
          </w:tcPr>
          <w:p w:rsidR="002D3E33" w:rsidRPr="002D3E33" w:rsidRDefault="00F31073" w:rsidP="002D3E33">
            <w:pPr>
              <w:shd w:val="clear" w:color="auto" w:fill="FFFFFF"/>
              <w:autoSpaceDE w:val="0"/>
              <w:autoSpaceDN w:val="0"/>
              <w:adjustRightInd w:val="0"/>
            </w:pPr>
            <w:r>
              <w:rPr>
                <w:color w:val="000000"/>
              </w:rPr>
              <w:t>С 12.08.2017</w:t>
            </w:r>
            <w:r w:rsidR="002D3E33" w:rsidRPr="002D3E33">
              <w:rPr>
                <w:color w:val="000000"/>
              </w:rPr>
              <w:t xml:space="preserve"> г. по настоящее время</w:t>
            </w: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Истомин </w:t>
            </w:r>
          </w:p>
          <w:p w:rsidR="002D3E33" w:rsidRPr="002D3E33" w:rsidRDefault="002D3E33" w:rsidP="002D3E33">
            <w:pPr>
              <w:shd w:val="clear" w:color="auto" w:fill="FFFFFF"/>
              <w:autoSpaceDE w:val="0"/>
              <w:autoSpaceDN w:val="0"/>
              <w:adjustRightInd w:val="0"/>
            </w:pPr>
            <w:r w:rsidRPr="002D3E33">
              <w:t xml:space="preserve">Алексей </w:t>
            </w:r>
          </w:p>
          <w:p w:rsidR="002D3E33" w:rsidRPr="002D3E33" w:rsidRDefault="002D3E33" w:rsidP="002D3E33">
            <w:pPr>
              <w:shd w:val="clear" w:color="auto" w:fill="FFFFFF"/>
              <w:autoSpaceDE w:val="0"/>
              <w:autoSpaceDN w:val="0"/>
              <w:adjustRightInd w:val="0"/>
            </w:pPr>
            <w:r w:rsidRPr="002D3E33">
              <w:t>Михайлович</w:t>
            </w:r>
          </w:p>
        </w:tc>
        <w:tc>
          <w:tcPr>
            <w:tcW w:w="1776"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высшее</w:t>
            </w:r>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Default="00F31073" w:rsidP="002D3E33">
            <w:pPr>
              <w:shd w:val="clear" w:color="auto" w:fill="FFFFFF"/>
              <w:autoSpaceDE w:val="0"/>
              <w:autoSpaceDN w:val="0"/>
              <w:adjustRightInd w:val="0"/>
              <w:rPr>
                <w:color w:val="000000"/>
              </w:rPr>
            </w:pPr>
            <w:r>
              <w:rPr>
                <w:color w:val="000000"/>
              </w:rPr>
              <w:t>Россия</w:t>
            </w:r>
          </w:p>
          <w:p w:rsidR="00F31073" w:rsidRPr="002D3E33" w:rsidRDefault="00F31073" w:rsidP="002D3E33">
            <w:pPr>
              <w:shd w:val="clear" w:color="auto" w:fill="FFFFFF"/>
              <w:autoSpaceDE w:val="0"/>
              <w:autoSpaceDN w:val="0"/>
              <w:adjustRightInd w:val="0"/>
            </w:pPr>
            <w:proofErr w:type="spellStart"/>
            <w:r>
              <w:rPr>
                <w:color w:val="000000"/>
              </w:rPr>
              <w:t>Г.Псков</w:t>
            </w:r>
            <w:proofErr w:type="spellEnd"/>
          </w:p>
          <w:p w:rsidR="002D3E33" w:rsidRPr="002D3E33" w:rsidRDefault="002D3E33" w:rsidP="002D3E33">
            <w:pPr>
              <w:shd w:val="clear" w:color="auto" w:fill="FFFFFF"/>
              <w:autoSpaceDE w:val="0"/>
              <w:autoSpaceDN w:val="0"/>
              <w:adjustRightInd w:val="0"/>
            </w:pPr>
          </w:p>
        </w:tc>
        <w:tc>
          <w:tcPr>
            <w:tcW w:w="182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25,45 %</w:t>
            </w:r>
          </w:p>
          <w:p w:rsidR="002D3E33" w:rsidRPr="002D3E33" w:rsidRDefault="002D3E33" w:rsidP="002D3E33">
            <w:pPr>
              <w:shd w:val="clear" w:color="auto" w:fill="FFFFFF"/>
              <w:autoSpaceDE w:val="0"/>
              <w:autoSpaceDN w:val="0"/>
              <w:adjustRightInd w:val="0"/>
            </w:pPr>
          </w:p>
        </w:tc>
      </w:tr>
    </w:tbl>
    <w:p w:rsidR="002D3E33" w:rsidRPr="002D3E33" w:rsidRDefault="002D3E33" w:rsidP="002D3E33">
      <w:pPr>
        <w:shd w:val="clear" w:color="auto" w:fill="FFFFFF"/>
        <w:autoSpaceDE w:val="0"/>
        <w:autoSpaceDN w:val="0"/>
        <w:adjustRightInd w:val="0"/>
        <w:rPr>
          <w:color w:val="000000"/>
        </w:rPr>
      </w:pPr>
    </w:p>
    <w:p w:rsidR="002D3E33" w:rsidRPr="002D3E33" w:rsidRDefault="002D3E33" w:rsidP="002D3E33">
      <w:pPr>
        <w:shd w:val="clear" w:color="auto" w:fill="FFFFFF"/>
        <w:autoSpaceDE w:val="0"/>
        <w:autoSpaceDN w:val="0"/>
        <w:adjustRightInd w:val="0"/>
      </w:pPr>
      <w:r w:rsidRPr="002D3E33">
        <w:rPr>
          <w:color w:val="000000"/>
        </w:rPr>
        <w:tab/>
      </w:r>
    </w:p>
    <w:p w:rsidR="002D3E33" w:rsidRPr="002D3E33" w:rsidRDefault="002D3E33" w:rsidP="002D3E33">
      <w:pPr>
        <w:shd w:val="clear" w:color="auto" w:fill="FFFFFF"/>
        <w:autoSpaceDE w:val="0"/>
        <w:autoSpaceDN w:val="0"/>
        <w:adjustRightInd w:val="0"/>
        <w:jc w:val="both"/>
        <w:rPr>
          <w:b/>
          <w:bCs/>
          <w:color w:val="000000"/>
        </w:rPr>
      </w:pPr>
      <w:r w:rsidRPr="002D3E33">
        <w:rPr>
          <w:b/>
          <w:bCs/>
          <w:color w:val="000000"/>
        </w:rPr>
        <w:t>Критерии определения и размер вознаграждения лица, занимающего должность единоличного исполнительного органа акционерного общества, каждого члена Совета директоров акционерного общества или общий размер вознаграждения (компенсации расходов) всех этих лиц, выплаченного или выплачиваемого по результатам отчетного года.</w:t>
      </w:r>
    </w:p>
    <w:p w:rsidR="002D3E33" w:rsidRDefault="002D3E33" w:rsidP="002D3E33">
      <w:pPr>
        <w:shd w:val="clear" w:color="auto" w:fill="FFFFFF"/>
        <w:autoSpaceDE w:val="0"/>
        <w:autoSpaceDN w:val="0"/>
        <w:adjustRightInd w:val="0"/>
        <w:jc w:val="both"/>
      </w:pPr>
    </w:p>
    <w:p w:rsidR="00572FEF" w:rsidRPr="002D3E33" w:rsidRDefault="00572FEF" w:rsidP="002D3E33">
      <w:pPr>
        <w:shd w:val="clear" w:color="auto" w:fill="FFFFFF"/>
        <w:autoSpaceDE w:val="0"/>
        <w:autoSpaceDN w:val="0"/>
        <w:adjustRightInd w:val="0"/>
        <w:jc w:val="both"/>
      </w:pPr>
    </w:p>
    <w:tbl>
      <w:tblPr>
        <w:tblW w:w="0" w:type="auto"/>
        <w:tblInd w:w="-527" w:type="dxa"/>
        <w:tblLayout w:type="fixed"/>
        <w:tblCellMar>
          <w:left w:w="40" w:type="dxa"/>
          <w:right w:w="40" w:type="dxa"/>
        </w:tblCellMar>
        <w:tblLook w:val="0000" w:firstRow="0" w:lastRow="0" w:firstColumn="0" w:lastColumn="0" w:noHBand="0" w:noVBand="0"/>
      </w:tblPr>
      <w:tblGrid>
        <w:gridCol w:w="4167"/>
        <w:gridCol w:w="1980"/>
        <w:gridCol w:w="1800"/>
        <w:gridCol w:w="1980"/>
      </w:tblGrid>
      <w:tr w:rsidR="00572FEF" w:rsidRPr="002D3E33" w:rsidTr="001625B1">
        <w:trPr>
          <w:trHeight w:val="1056"/>
        </w:trPr>
        <w:tc>
          <w:tcPr>
            <w:tcW w:w="4167"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Орган общества</w:t>
            </w:r>
          </w:p>
          <w:p w:rsidR="00572FEF" w:rsidRPr="002D3E33" w:rsidRDefault="00572FEF" w:rsidP="002D3E33">
            <w:pPr>
              <w:shd w:val="clear" w:color="auto" w:fill="FFFFFF"/>
              <w:autoSpaceDE w:val="0"/>
              <w:autoSpaceDN w:val="0"/>
              <w:adjustRightInd w:val="0"/>
            </w:pPr>
            <w:r w:rsidRPr="002D3E33">
              <w:rPr>
                <w:color w:val="000000"/>
              </w:rPr>
              <w:t>Фамилия, имя отчество</w:t>
            </w:r>
          </w:p>
          <w:p w:rsidR="00572FEF" w:rsidRPr="002D3E33" w:rsidRDefault="00572FEF"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Критерии определения вознаграждения</w:t>
            </w:r>
          </w:p>
          <w:p w:rsidR="00572FEF" w:rsidRPr="002D3E33" w:rsidRDefault="00572FEF" w:rsidP="002D3E33">
            <w:pPr>
              <w:shd w:val="clear" w:color="auto" w:fill="FFFFFF"/>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Сумма выплаченного вознаграждения</w:t>
            </w:r>
          </w:p>
          <w:p w:rsidR="00572FEF" w:rsidRPr="002D3E33" w:rsidRDefault="00572FEF"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572FEF" w:rsidRPr="002D3E33" w:rsidRDefault="00572FEF" w:rsidP="002D3E33">
            <w:pPr>
              <w:shd w:val="clear" w:color="auto" w:fill="FFFFFF"/>
              <w:autoSpaceDE w:val="0"/>
              <w:autoSpaceDN w:val="0"/>
              <w:adjustRightInd w:val="0"/>
            </w:pPr>
            <w:r w:rsidRPr="002D3E33">
              <w:rPr>
                <w:color w:val="000000"/>
              </w:rPr>
              <w:t>Сумма вознаграждения, выплачиваемого по результатам отчетного года</w:t>
            </w:r>
          </w:p>
        </w:tc>
      </w:tr>
      <w:tr w:rsidR="00011001" w:rsidRPr="002D3E33" w:rsidTr="001625B1">
        <w:trPr>
          <w:trHeight w:val="1066"/>
        </w:trPr>
        <w:tc>
          <w:tcPr>
            <w:tcW w:w="4167" w:type="dxa"/>
            <w:tcBorders>
              <w:top w:val="single" w:sz="6" w:space="0" w:color="auto"/>
              <w:left w:val="single" w:sz="6" w:space="0" w:color="auto"/>
              <w:bottom w:val="single" w:sz="6" w:space="0" w:color="auto"/>
              <w:right w:val="single" w:sz="6" w:space="0" w:color="auto"/>
            </w:tcBorders>
          </w:tcPr>
          <w:p w:rsidR="00011001" w:rsidRPr="007D2A36" w:rsidRDefault="00011001" w:rsidP="002D3E33">
            <w:pPr>
              <w:shd w:val="clear" w:color="auto" w:fill="FFFFFF"/>
              <w:autoSpaceDE w:val="0"/>
              <w:autoSpaceDN w:val="0"/>
              <w:adjustRightInd w:val="0"/>
              <w:rPr>
                <w:u w:val="single"/>
              </w:rPr>
            </w:pPr>
            <w:r w:rsidRPr="007D2A36">
              <w:rPr>
                <w:color w:val="000000"/>
                <w:u w:val="single"/>
              </w:rPr>
              <w:t>Совет директоров</w:t>
            </w:r>
          </w:p>
          <w:p w:rsidR="00011001" w:rsidRDefault="00011001" w:rsidP="002D3E33">
            <w:pPr>
              <w:shd w:val="clear" w:color="auto" w:fill="FFFFFF"/>
              <w:autoSpaceDE w:val="0"/>
              <w:autoSpaceDN w:val="0"/>
              <w:adjustRightInd w:val="0"/>
              <w:rPr>
                <w:color w:val="000000"/>
              </w:rPr>
            </w:pPr>
            <w:r>
              <w:rPr>
                <w:color w:val="000000"/>
              </w:rPr>
              <w:t>Игнатьев Василий Александрович</w:t>
            </w:r>
          </w:p>
          <w:p w:rsidR="00011001" w:rsidRDefault="00011001" w:rsidP="002D3E33">
            <w:pPr>
              <w:shd w:val="clear" w:color="auto" w:fill="FFFFFF"/>
              <w:autoSpaceDE w:val="0"/>
              <w:autoSpaceDN w:val="0"/>
              <w:adjustRightInd w:val="0"/>
              <w:rPr>
                <w:color w:val="000000"/>
              </w:rPr>
            </w:pPr>
            <w:r>
              <w:rPr>
                <w:color w:val="000000"/>
              </w:rPr>
              <w:t>Истомин Алексей Михайлович</w:t>
            </w:r>
          </w:p>
          <w:p w:rsidR="00011001" w:rsidRDefault="00011001" w:rsidP="002D3E33">
            <w:pPr>
              <w:shd w:val="clear" w:color="auto" w:fill="FFFFFF"/>
              <w:autoSpaceDE w:val="0"/>
              <w:autoSpaceDN w:val="0"/>
              <w:adjustRightInd w:val="0"/>
              <w:rPr>
                <w:color w:val="000000"/>
              </w:rPr>
            </w:pPr>
            <w:r>
              <w:rPr>
                <w:color w:val="000000"/>
              </w:rPr>
              <w:t>Лисина Ольга Викторовна</w:t>
            </w:r>
          </w:p>
          <w:p w:rsidR="00011001" w:rsidRDefault="00011001" w:rsidP="002D3E33">
            <w:pPr>
              <w:shd w:val="clear" w:color="auto" w:fill="FFFFFF"/>
              <w:autoSpaceDE w:val="0"/>
              <w:autoSpaceDN w:val="0"/>
              <w:adjustRightInd w:val="0"/>
              <w:rPr>
                <w:color w:val="000000"/>
              </w:rPr>
            </w:pPr>
            <w:r>
              <w:rPr>
                <w:color w:val="000000"/>
              </w:rPr>
              <w:t>Трофимов Петр Васильевич</w:t>
            </w:r>
          </w:p>
          <w:p w:rsidR="00011001" w:rsidRPr="002D3E33" w:rsidRDefault="00011001" w:rsidP="002D3E33">
            <w:pPr>
              <w:shd w:val="clear" w:color="auto" w:fill="FFFFFF"/>
              <w:autoSpaceDE w:val="0"/>
              <w:autoSpaceDN w:val="0"/>
              <w:adjustRightInd w:val="0"/>
            </w:pPr>
            <w:r>
              <w:rPr>
                <w:color w:val="000000"/>
              </w:rPr>
              <w:t>Ушанов Александр Иванович</w:t>
            </w:r>
          </w:p>
          <w:p w:rsidR="00011001" w:rsidRPr="002D3E33" w:rsidRDefault="00011001"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011001" w:rsidRPr="002D3E33" w:rsidRDefault="00011001" w:rsidP="002D3E33">
            <w:pPr>
              <w:shd w:val="clear" w:color="auto" w:fill="FFFFFF"/>
              <w:autoSpaceDE w:val="0"/>
              <w:autoSpaceDN w:val="0"/>
              <w:adjustRightInd w:val="0"/>
            </w:pPr>
            <w:r w:rsidRPr="002D3E33">
              <w:rPr>
                <w:color w:val="000000"/>
              </w:rPr>
              <w:t>Вознаграждение за работу в совете директоров бюджетом общества не предусмотрено</w:t>
            </w:r>
          </w:p>
          <w:p w:rsidR="00011001" w:rsidRPr="002D3E33" w:rsidRDefault="00011001" w:rsidP="002D3E33">
            <w:pPr>
              <w:shd w:val="clear" w:color="auto" w:fill="FFFFFF"/>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011001" w:rsidRPr="002D3E33" w:rsidRDefault="00011001" w:rsidP="002D3E33">
            <w:pPr>
              <w:shd w:val="clear" w:color="auto" w:fill="FFFFFF"/>
              <w:autoSpaceDE w:val="0"/>
              <w:autoSpaceDN w:val="0"/>
              <w:adjustRightInd w:val="0"/>
            </w:pPr>
            <w:r w:rsidRPr="002D3E33">
              <w:rPr>
                <w:color w:val="000000"/>
              </w:rPr>
              <w:t>Не предусмотрена</w:t>
            </w:r>
          </w:p>
          <w:p w:rsidR="00011001" w:rsidRPr="002D3E33" w:rsidRDefault="00011001" w:rsidP="002D3E33">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011001" w:rsidRPr="002D3E33" w:rsidRDefault="00011001" w:rsidP="002D3E33">
            <w:pPr>
              <w:shd w:val="clear" w:color="auto" w:fill="FFFFFF"/>
              <w:autoSpaceDE w:val="0"/>
              <w:autoSpaceDN w:val="0"/>
              <w:adjustRightInd w:val="0"/>
              <w:rPr>
                <w:color w:val="000000"/>
              </w:rPr>
            </w:pPr>
            <w:r w:rsidRPr="002D3E33">
              <w:rPr>
                <w:color w:val="000000"/>
              </w:rPr>
              <w:t>Не</w:t>
            </w:r>
          </w:p>
          <w:p w:rsidR="00011001" w:rsidRPr="002D3E33" w:rsidRDefault="00011001" w:rsidP="002D3E33">
            <w:pPr>
              <w:shd w:val="clear" w:color="auto" w:fill="FFFFFF"/>
              <w:autoSpaceDE w:val="0"/>
              <w:autoSpaceDN w:val="0"/>
              <w:adjustRightInd w:val="0"/>
            </w:pPr>
            <w:r w:rsidRPr="002D3E33">
              <w:rPr>
                <w:color w:val="000000"/>
              </w:rPr>
              <w:t xml:space="preserve"> предусмотрена</w:t>
            </w: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p w:rsidR="00011001" w:rsidRPr="002D3E33" w:rsidRDefault="00011001" w:rsidP="002D3E33">
            <w:pPr>
              <w:shd w:val="clear" w:color="auto" w:fill="FFFFFF"/>
              <w:autoSpaceDE w:val="0"/>
              <w:autoSpaceDN w:val="0"/>
              <w:adjustRightInd w:val="0"/>
            </w:pPr>
          </w:p>
        </w:tc>
      </w:tr>
    </w:tbl>
    <w:p w:rsidR="002D3E33" w:rsidRPr="002D3E33" w:rsidRDefault="00011001" w:rsidP="002D3E33">
      <w:pPr>
        <w:shd w:val="clear" w:color="auto" w:fill="FFFFFF"/>
        <w:autoSpaceDE w:val="0"/>
        <w:autoSpaceDN w:val="0"/>
        <w:adjustRightInd w:val="0"/>
        <w:rPr>
          <w:b/>
          <w:bCs/>
          <w:color w:val="000000"/>
        </w:rPr>
      </w:pPr>
      <w:r>
        <w:rPr>
          <w:b/>
          <w:bCs/>
          <w:color w:val="000000"/>
        </w:rPr>
        <w:t xml:space="preserve">        </w:t>
      </w:r>
    </w:p>
    <w:p w:rsidR="002D3E33" w:rsidRPr="002D3E33" w:rsidRDefault="002D3E33" w:rsidP="002D3E33">
      <w:pPr>
        <w:shd w:val="clear" w:color="auto" w:fill="FFFFFF"/>
        <w:autoSpaceDE w:val="0"/>
        <w:autoSpaceDN w:val="0"/>
        <w:adjustRightInd w:val="0"/>
        <w:rPr>
          <w:b/>
          <w:bCs/>
          <w:color w:val="000000"/>
        </w:rPr>
      </w:pPr>
    </w:p>
    <w:p w:rsidR="002D3E33" w:rsidRPr="002D3E33" w:rsidRDefault="00011001" w:rsidP="002D3E33">
      <w:pPr>
        <w:shd w:val="clear" w:color="auto" w:fill="FFFFFF"/>
        <w:autoSpaceDE w:val="0"/>
        <w:autoSpaceDN w:val="0"/>
        <w:adjustRightInd w:val="0"/>
        <w:rPr>
          <w:b/>
          <w:bCs/>
          <w:color w:val="000000"/>
        </w:rPr>
      </w:pPr>
      <w:r>
        <w:rPr>
          <w:b/>
          <w:bCs/>
          <w:color w:val="000000"/>
        </w:rPr>
        <w:t xml:space="preserve">    </w:t>
      </w:r>
      <w:r w:rsidR="002D3E33" w:rsidRPr="002D3E33">
        <w:rPr>
          <w:b/>
          <w:bCs/>
          <w:color w:val="000000"/>
        </w:rPr>
        <w:t xml:space="preserve">    Краткая информация о размещенных  обществом  акциях.</w:t>
      </w:r>
    </w:p>
    <w:p w:rsidR="002D3E33" w:rsidRPr="002D3E33" w:rsidRDefault="002D3E33" w:rsidP="002D3E33">
      <w:pPr>
        <w:shd w:val="clear" w:color="auto" w:fill="FFFFFF"/>
        <w:autoSpaceDE w:val="0"/>
        <w:autoSpaceDN w:val="0"/>
        <w:adjustRightInd w:val="0"/>
      </w:pPr>
    </w:p>
    <w:tbl>
      <w:tblPr>
        <w:tblW w:w="0" w:type="auto"/>
        <w:tblInd w:w="-527" w:type="dxa"/>
        <w:tblLayout w:type="fixed"/>
        <w:tblCellMar>
          <w:left w:w="40" w:type="dxa"/>
          <w:right w:w="40" w:type="dxa"/>
        </w:tblCellMar>
        <w:tblLook w:val="0000" w:firstRow="0" w:lastRow="0" w:firstColumn="0" w:lastColumn="0" w:noHBand="0" w:noVBand="0"/>
      </w:tblPr>
      <w:tblGrid>
        <w:gridCol w:w="2410"/>
        <w:gridCol w:w="1834"/>
        <w:gridCol w:w="1363"/>
        <w:gridCol w:w="2237"/>
        <w:gridCol w:w="2079"/>
      </w:tblGrid>
      <w:tr w:rsidR="002D3E33" w:rsidRPr="002D3E33" w:rsidTr="00370C7B">
        <w:trPr>
          <w:trHeight w:val="653"/>
        </w:trPr>
        <w:tc>
          <w:tcPr>
            <w:tcW w:w="241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Вид ЦБ</w:t>
            </w:r>
          </w:p>
          <w:p w:rsidR="002D3E33" w:rsidRPr="002D3E33" w:rsidRDefault="002D3E33" w:rsidP="002D3E33">
            <w:pPr>
              <w:shd w:val="clear" w:color="auto" w:fill="FFFFFF"/>
              <w:autoSpaceDE w:val="0"/>
              <w:autoSpaceDN w:val="0"/>
              <w:adjustRightInd w:val="0"/>
            </w:pP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Номинальная стоимость ЦБ, руб.</w:t>
            </w:r>
          </w:p>
          <w:p w:rsidR="002D3E33" w:rsidRPr="002D3E33" w:rsidRDefault="002D3E33" w:rsidP="002D3E33">
            <w:pPr>
              <w:shd w:val="clear" w:color="auto" w:fill="FFFFFF"/>
              <w:autoSpaceDE w:val="0"/>
              <w:autoSpaceDN w:val="0"/>
              <w:adjustRightInd w:val="0"/>
            </w:pPr>
          </w:p>
        </w:tc>
        <w:tc>
          <w:tcPr>
            <w:tcW w:w="1363"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Общее количество ЦБ, штук</w:t>
            </w:r>
          </w:p>
          <w:p w:rsidR="002D3E33" w:rsidRPr="002D3E33" w:rsidRDefault="002D3E33" w:rsidP="002D3E33">
            <w:pPr>
              <w:shd w:val="clear" w:color="auto" w:fill="FFFFFF"/>
              <w:autoSpaceDE w:val="0"/>
              <w:autoSpaceDN w:val="0"/>
              <w:adjustRightInd w:val="0"/>
            </w:pPr>
          </w:p>
        </w:tc>
        <w:tc>
          <w:tcPr>
            <w:tcW w:w="2237"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 xml:space="preserve"> Место регистрации и государственный номер регистрации выпуска ЦБ</w:t>
            </w:r>
          </w:p>
          <w:p w:rsidR="002D3E33" w:rsidRPr="002D3E33" w:rsidRDefault="002D3E33" w:rsidP="002D3E33">
            <w:pPr>
              <w:shd w:val="clear" w:color="auto" w:fill="FFFFFF"/>
              <w:autoSpaceDE w:val="0"/>
              <w:autoSpaceDN w:val="0"/>
              <w:adjustRightInd w:val="0"/>
            </w:pPr>
          </w:p>
        </w:tc>
        <w:tc>
          <w:tcPr>
            <w:tcW w:w="2079"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Дата регистрации отчета об итогах выпуска ЦБ</w:t>
            </w:r>
          </w:p>
          <w:p w:rsidR="002D3E33" w:rsidRPr="002D3E33" w:rsidRDefault="002D3E33" w:rsidP="002D3E33">
            <w:pPr>
              <w:shd w:val="clear" w:color="auto" w:fill="FFFFFF"/>
              <w:autoSpaceDE w:val="0"/>
              <w:autoSpaceDN w:val="0"/>
              <w:adjustRightInd w:val="0"/>
            </w:pPr>
          </w:p>
        </w:tc>
      </w:tr>
      <w:tr w:rsidR="002D3E33" w:rsidRPr="002D3E33" w:rsidTr="00370C7B">
        <w:trPr>
          <w:trHeight w:val="1075"/>
        </w:trPr>
        <w:tc>
          <w:tcPr>
            <w:tcW w:w="2410"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rPr>
                <w:color w:val="000000"/>
              </w:rPr>
            </w:pPr>
            <w:r w:rsidRPr="002D3E33">
              <w:rPr>
                <w:color w:val="000000"/>
              </w:rPr>
              <w:t>Обыкновенные</w:t>
            </w:r>
          </w:p>
          <w:p w:rsidR="002D3E33" w:rsidRPr="002D3E33" w:rsidRDefault="002D3E33" w:rsidP="002D3E33">
            <w:pPr>
              <w:shd w:val="clear" w:color="auto" w:fill="FFFFFF"/>
              <w:autoSpaceDE w:val="0"/>
              <w:autoSpaceDN w:val="0"/>
              <w:adjustRightInd w:val="0"/>
            </w:pPr>
            <w:r w:rsidRPr="002D3E33">
              <w:rPr>
                <w:color w:val="000000"/>
              </w:rPr>
              <w:t>именные бездокументарные акции</w:t>
            </w:r>
          </w:p>
          <w:p w:rsidR="002D3E33" w:rsidRPr="002D3E33" w:rsidRDefault="002D3E33" w:rsidP="002D3E33">
            <w:pPr>
              <w:shd w:val="clear" w:color="auto" w:fill="FFFFFF"/>
              <w:autoSpaceDE w:val="0"/>
              <w:autoSpaceDN w:val="0"/>
              <w:adjustRightInd w:val="0"/>
            </w:pPr>
          </w:p>
        </w:tc>
        <w:tc>
          <w:tcPr>
            <w:tcW w:w="1834"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rPr>
                <w:color w:val="000000"/>
              </w:rPr>
              <w:t>1 (один) рубль.</w:t>
            </w:r>
          </w:p>
          <w:p w:rsidR="002D3E33" w:rsidRPr="002D3E33" w:rsidRDefault="002D3E33" w:rsidP="002D3E33">
            <w:pPr>
              <w:shd w:val="clear" w:color="auto" w:fill="FFFFFF"/>
              <w:autoSpaceDE w:val="0"/>
              <w:autoSpaceDN w:val="0"/>
              <w:adjustRightInd w:val="0"/>
            </w:pPr>
          </w:p>
        </w:tc>
        <w:tc>
          <w:tcPr>
            <w:tcW w:w="1363"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27679 </w:t>
            </w:r>
          </w:p>
          <w:p w:rsidR="002D3E33" w:rsidRPr="002D3E33" w:rsidRDefault="002D3E33" w:rsidP="002D3E33">
            <w:pPr>
              <w:shd w:val="clear" w:color="auto" w:fill="FFFFFF"/>
              <w:autoSpaceDE w:val="0"/>
              <w:autoSpaceDN w:val="0"/>
              <w:adjustRightInd w:val="0"/>
            </w:pPr>
          </w:p>
        </w:tc>
        <w:tc>
          <w:tcPr>
            <w:tcW w:w="2237"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r w:rsidRPr="002D3E33">
              <w:t xml:space="preserve">РО ФСФР России </w:t>
            </w:r>
          </w:p>
          <w:p w:rsidR="002D3E33" w:rsidRPr="002D3E33" w:rsidRDefault="002D3E33" w:rsidP="002D3E33">
            <w:pPr>
              <w:shd w:val="clear" w:color="auto" w:fill="FFFFFF"/>
              <w:autoSpaceDE w:val="0"/>
              <w:autoSpaceDN w:val="0"/>
              <w:adjustRightInd w:val="0"/>
            </w:pPr>
            <w:r w:rsidRPr="002D3E33">
              <w:t>в СЗФО</w:t>
            </w:r>
          </w:p>
          <w:p w:rsidR="002D3E33" w:rsidRPr="002D3E33" w:rsidRDefault="002D3E33" w:rsidP="002D3E33">
            <w:pPr>
              <w:shd w:val="clear" w:color="auto" w:fill="FFFFFF"/>
              <w:autoSpaceDE w:val="0"/>
              <w:autoSpaceDN w:val="0"/>
              <w:adjustRightInd w:val="0"/>
            </w:pPr>
            <w:r w:rsidRPr="002D3E33">
              <w:t>1-01-04520 «</w:t>
            </w:r>
            <w:r w:rsidRPr="002D3E33">
              <w:rPr>
                <w:lang w:val="en-US"/>
              </w:rPr>
              <w:t>D</w:t>
            </w:r>
            <w:r w:rsidRPr="002D3E33">
              <w:t>»</w:t>
            </w:r>
          </w:p>
        </w:tc>
        <w:tc>
          <w:tcPr>
            <w:tcW w:w="2079" w:type="dxa"/>
            <w:tcBorders>
              <w:top w:val="single" w:sz="6" w:space="0" w:color="auto"/>
              <w:left w:val="single" w:sz="6" w:space="0" w:color="auto"/>
              <w:bottom w:val="single" w:sz="6" w:space="0" w:color="auto"/>
              <w:right w:val="single" w:sz="6" w:space="0" w:color="auto"/>
            </w:tcBorders>
          </w:tcPr>
          <w:p w:rsidR="002D3E33" w:rsidRPr="002D3E33" w:rsidRDefault="002D3E33" w:rsidP="002D3E33">
            <w:pPr>
              <w:shd w:val="clear" w:color="auto" w:fill="FFFFFF"/>
              <w:autoSpaceDE w:val="0"/>
              <w:autoSpaceDN w:val="0"/>
              <w:adjustRightInd w:val="0"/>
            </w:pPr>
          </w:p>
          <w:p w:rsidR="002D3E33" w:rsidRPr="002D3E33" w:rsidRDefault="002D3E33" w:rsidP="002D3E33">
            <w:pPr>
              <w:shd w:val="clear" w:color="auto" w:fill="FFFFFF"/>
              <w:autoSpaceDE w:val="0"/>
              <w:autoSpaceDN w:val="0"/>
              <w:adjustRightInd w:val="0"/>
            </w:pPr>
            <w:r w:rsidRPr="002D3E33">
              <w:t>26.08.2008г</w:t>
            </w:r>
          </w:p>
        </w:tc>
      </w:tr>
    </w:tbl>
    <w:p w:rsidR="002D3E33" w:rsidRPr="002D3E33" w:rsidRDefault="002D3E33" w:rsidP="002D3E33"/>
    <w:p w:rsidR="002D3E33" w:rsidRPr="002D3E33" w:rsidRDefault="002D3E33" w:rsidP="002D3E33">
      <w:pPr>
        <w:autoSpaceDE w:val="0"/>
        <w:autoSpaceDN w:val="0"/>
        <w:adjustRightInd w:val="0"/>
        <w:rPr>
          <w:color w:val="000000"/>
          <w:sz w:val="23"/>
          <w:szCs w:val="23"/>
        </w:rPr>
      </w:pPr>
      <w:r w:rsidRPr="002D3E33">
        <w:rPr>
          <w:color w:val="000000"/>
        </w:rPr>
        <w:tab/>
        <w:t xml:space="preserve">Акционеры общества обеспечены надежными и эффективными способами учета прав.  </w:t>
      </w:r>
      <w:r w:rsidR="00F31073">
        <w:rPr>
          <w:color w:val="000000"/>
          <w:sz w:val="23"/>
          <w:szCs w:val="23"/>
        </w:rPr>
        <w:t>В течение 2017</w:t>
      </w:r>
      <w:r w:rsidRPr="002D3E33">
        <w:rPr>
          <w:color w:val="000000"/>
          <w:sz w:val="23"/>
          <w:szCs w:val="23"/>
        </w:rPr>
        <w:t xml:space="preserve"> года  ОАО «ОЗЭМ»  собственные акции не приобретало, размер уставного капитала  ОАО «ОЗЭМ» за вышеуказанный период не изменялся. </w:t>
      </w:r>
    </w:p>
    <w:p w:rsidR="002D3E33" w:rsidRDefault="002D3E33" w:rsidP="002D3E33">
      <w:pPr>
        <w:autoSpaceDE w:val="0"/>
        <w:autoSpaceDN w:val="0"/>
        <w:adjustRightInd w:val="0"/>
        <w:rPr>
          <w:color w:val="000000"/>
          <w:sz w:val="23"/>
          <w:szCs w:val="23"/>
        </w:rPr>
      </w:pPr>
      <w:r w:rsidRPr="002D3E33">
        <w:rPr>
          <w:color w:val="000000"/>
          <w:sz w:val="23"/>
          <w:szCs w:val="23"/>
        </w:rPr>
        <w:t>Общее количество лиц, зарегистрированных в реестре акционеро</w:t>
      </w:r>
      <w:r w:rsidR="00011001">
        <w:rPr>
          <w:color w:val="000000"/>
          <w:sz w:val="23"/>
          <w:szCs w:val="23"/>
        </w:rPr>
        <w:t>в ОАО «ОЗЭМ» (по состоянию на 26</w:t>
      </w:r>
      <w:r w:rsidR="00F31073">
        <w:rPr>
          <w:color w:val="000000"/>
          <w:sz w:val="23"/>
          <w:szCs w:val="23"/>
        </w:rPr>
        <w:t>.03.2018</w:t>
      </w:r>
      <w:r w:rsidRPr="002D3E33">
        <w:rPr>
          <w:color w:val="000000"/>
          <w:sz w:val="23"/>
          <w:szCs w:val="23"/>
        </w:rPr>
        <w:t xml:space="preserve">г.), составляет </w:t>
      </w:r>
      <w:r w:rsidR="00F31073">
        <w:rPr>
          <w:color w:val="000000"/>
          <w:sz w:val="23"/>
          <w:szCs w:val="23"/>
        </w:rPr>
        <w:t xml:space="preserve"> </w:t>
      </w:r>
      <w:r w:rsidRPr="002D3E33">
        <w:rPr>
          <w:color w:val="000000"/>
          <w:sz w:val="23"/>
          <w:szCs w:val="23"/>
        </w:rPr>
        <w:t>200</w:t>
      </w:r>
      <w:r w:rsidR="00F31073">
        <w:rPr>
          <w:color w:val="000000"/>
          <w:sz w:val="23"/>
          <w:szCs w:val="23"/>
        </w:rPr>
        <w:t xml:space="preserve"> человек</w:t>
      </w:r>
    </w:p>
    <w:p w:rsidR="005B1CC0" w:rsidRDefault="005B1CC0" w:rsidP="002D3E33">
      <w:pPr>
        <w:autoSpaceDE w:val="0"/>
        <w:autoSpaceDN w:val="0"/>
        <w:adjustRightInd w:val="0"/>
        <w:rPr>
          <w:color w:val="000000"/>
          <w:sz w:val="23"/>
          <w:szCs w:val="23"/>
        </w:rPr>
      </w:pPr>
    </w:p>
    <w:p w:rsidR="005B1CC0" w:rsidRDefault="005B1CC0" w:rsidP="002D3E33">
      <w:pPr>
        <w:autoSpaceDE w:val="0"/>
        <w:autoSpaceDN w:val="0"/>
        <w:adjustRightInd w:val="0"/>
        <w:rPr>
          <w:color w:val="000000"/>
          <w:sz w:val="23"/>
          <w:szCs w:val="23"/>
        </w:rPr>
      </w:pPr>
    </w:p>
    <w:p w:rsidR="00F76980" w:rsidRDefault="00F76980" w:rsidP="002D3E33">
      <w:pPr>
        <w:autoSpaceDE w:val="0"/>
        <w:autoSpaceDN w:val="0"/>
        <w:adjustRightInd w:val="0"/>
        <w:rPr>
          <w:color w:val="000000"/>
          <w:sz w:val="23"/>
          <w:szCs w:val="23"/>
        </w:rPr>
      </w:pPr>
    </w:p>
    <w:p w:rsidR="00F76980" w:rsidRDefault="00F76980" w:rsidP="002D3E33">
      <w:pPr>
        <w:autoSpaceDE w:val="0"/>
        <w:autoSpaceDN w:val="0"/>
        <w:adjustRightInd w:val="0"/>
        <w:rPr>
          <w:color w:val="000000"/>
          <w:sz w:val="23"/>
          <w:szCs w:val="23"/>
        </w:rPr>
      </w:pPr>
    </w:p>
    <w:p w:rsidR="00F76980" w:rsidRDefault="00F76980" w:rsidP="002D3E33">
      <w:pPr>
        <w:autoSpaceDE w:val="0"/>
        <w:autoSpaceDN w:val="0"/>
        <w:adjustRightInd w:val="0"/>
        <w:rPr>
          <w:color w:val="000000"/>
          <w:sz w:val="23"/>
          <w:szCs w:val="23"/>
        </w:rPr>
      </w:pPr>
    </w:p>
    <w:p w:rsidR="00547925" w:rsidRPr="002D3E33" w:rsidRDefault="00547925" w:rsidP="002D3E33">
      <w:pPr>
        <w:autoSpaceDE w:val="0"/>
        <w:autoSpaceDN w:val="0"/>
        <w:adjustRightInd w:val="0"/>
        <w:rPr>
          <w:bCs/>
          <w:color w:val="000000"/>
        </w:rPr>
      </w:pPr>
    </w:p>
    <w:p w:rsidR="00F31073" w:rsidRPr="00547925" w:rsidRDefault="00F31073" w:rsidP="00F31073">
      <w:pPr>
        <w:shd w:val="clear" w:color="auto" w:fill="FFFFFF"/>
        <w:jc w:val="center"/>
        <w:rPr>
          <w:b/>
          <w:sz w:val="28"/>
          <w:szCs w:val="28"/>
        </w:rPr>
      </w:pPr>
      <w:r w:rsidRPr="00547925">
        <w:rPr>
          <w:b/>
          <w:sz w:val="28"/>
          <w:szCs w:val="28"/>
        </w:rPr>
        <w:lastRenderedPageBreak/>
        <w:t xml:space="preserve">Сведения о соблюдении </w:t>
      </w:r>
      <w:r w:rsidR="00547925">
        <w:rPr>
          <w:b/>
          <w:sz w:val="28"/>
          <w:szCs w:val="28"/>
        </w:rPr>
        <w:t>ОАО «ОЗЭМ</w:t>
      </w:r>
      <w:r w:rsidRPr="00547925">
        <w:rPr>
          <w:b/>
          <w:sz w:val="28"/>
          <w:szCs w:val="28"/>
        </w:rPr>
        <w:t>»</w:t>
      </w:r>
      <w:r w:rsidRPr="00547925">
        <w:rPr>
          <w:b/>
          <w:bCs/>
          <w:sz w:val="28"/>
          <w:szCs w:val="28"/>
        </w:rPr>
        <w:t xml:space="preserve"> принципов и рекомендаций </w:t>
      </w:r>
      <w:r w:rsidRPr="00547925">
        <w:rPr>
          <w:b/>
          <w:sz w:val="28"/>
          <w:szCs w:val="28"/>
        </w:rPr>
        <w:t>Кодекса корпоративного управления</w:t>
      </w:r>
    </w:p>
    <w:p w:rsidR="00F31073" w:rsidRDefault="00F31073" w:rsidP="00F31073">
      <w:pPr>
        <w:shd w:val="clear" w:color="auto" w:fill="FFFFFF"/>
        <w:ind w:right="-48"/>
        <w:jc w:val="both"/>
      </w:pPr>
    </w:p>
    <w:p w:rsidR="00F31073" w:rsidRPr="00235592" w:rsidRDefault="00F31073" w:rsidP="00F31073">
      <w:pPr>
        <w:shd w:val="clear" w:color="auto" w:fill="FFFFFF"/>
        <w:ind w:right="-48"/>
        <w:jc w:val="both"/>
      </w:pPr>
      <w:r w:rsidRPr="005610E7">
        <w:t xml:space="preserve">Акционерное общество не имеет утвержденного Кодекса корпоративного </w:t>
      </w:r>
      <w:r>
        <w:t>управления</w:t>
      </w:r>
      <w:r w:rsidRPr="005610E7">
        <w:t xml:space="preserve">. Однако, в ходе хозяйственной деятельности </w:t>
      </w:r>
      <w:r w:rsidR="0028056F">
        <w:t xml:space="preserve">ОАО «ОЗЭМ» </w:t>
      </w:r>
      <w:r w:rsidRPr="005610E7">
        <w:t xml:space="preserve"> придерживается положений, содержащихся в Кодексе </w:t>
      </w:r>
      <w:r w:rsidRPr="00235592">
        <w:t>корпоративного управления, рекомендованном к применению Письмом Банка России от 10.04.2014 года № 06-52/2463 «О Кодексе корпоративного управления».</w:t>
      </w:r>
    </w:p>
    <w:p w:rsidR="00F31073" w:rsidRPr="00235592" w:rsidRDefault="0028056F" w:rsidP="00F31073">
      <w:pPr>
        <w:shd w:val="clear" w:color="auto" w:fill="FFFFFF"/>
        <w:ind w:right="-48"/>
        <w:jc w:val="both"/>
      </w:pPr>
      <w:proofErr w:type="gramStart"/>
      <w:r>
        <w:t>ОАО «ОЗЭМ</w:t>
      </w:r>
      <w:r w:rsidR="00F31073" w:rsidRPr="00235592">
        <w:t>»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«Об акционерных обществах», Федеральным Законом «О рынке ценных бумаг», нормативно-правовыми актами федерального органа исполнительной власти по рынку ценных бумаг и Кодексом корпоративного управления, рекомендованного к применению Центральным Банком Российской Федерации.</w:t>
      </w:r>
      <w:proofErr w:type="gramEnd"/>
    </w:p>
    <w:p w:rsidR="00F31073" w:rsidRPr="00235592" w:rsidRDefault="00F31073" w:rsidP="00F31073">
      <w:pPr>
        <w:shd w:val="clear" w:color="auto" w:fill="FFFFFF"/>
        <w:ind w:right="-48"/>
        <w:jc w:val="both"/>
      </w:pPr>
      <w:r w:rsidRPr="00235592">
        <w:t xml:space="preserve">Основным принципом построения обществом взаимоотношений с акционерами является разумный баланс интересов общества как хозяйствующего субъекта и как акционерного общества, заинтересованного в защите прав и законных интересов своих акционеров. </w:t>
      </w:r>
    </w:p>
    <w:p w:rsidR="00F31073" w:rsidRPr="0028056F" w:rsidRDefault="00F31073" w:rsidP="0028056F">
      <w:pPr>
        <w:shd w:val="clear" w:color="auto" w:fill="FFFFFF"/>
        <w:autoSpaceDE w:val="0"/>
        <w:autoSpaceDN w:val="0"/>
        <w:adjustRightInd w:val="0"/>
        <w:rPr>
          <w:b/>
          <w:color w:val="000000"/>
          <w:shd w:val="clear" w:color="auto" w:fill="FFFFFF"/>
        </w:rPr>
      </w:pPr>
      <w:r w:rsidRPr="00235592">
        <w:t xml:space="preserve">Информация об </w:t>
      </w:r>
      <w:r w:rsidR="0028056F">
        <w:t>ОАО «ОЗЭМ</w:t>
      </w:r>
      <w:r w:rsidRPr="003E5EE5">
        <w:t>», а также о событиях и фактах, влияющих на его финансово-хозяйственную деятельность, раскрывается на сайте Интерфакс в сети Интернет</w:t>
      </w:r>
      <w:proofErr w:type="gramStart"/>
      <w:r w:rsidRPr="003E5EE5">
        <w:t xml:space="preserve"> </w:t>
      </w:r>
      <w:r w:rsidR="0028056F" w:rsidRPr="00CC54F6">
        <w:rPr>
          <w:b/>
          <w:color w:val="000000"/>
          <w:shd w:val="clear" w:color="auto" w:fill="FFFFFF"/>
        </w:rPr>
        <w:t>:</w:t>
      </w:r>
      <w:proofErr w:type="gramEnd"/>
      <w:r w:rsidR="0028056F" w:rsidRPr="00CC54F6">
        <w:rPr>
          <w:b/>
          <w:color w:val="000000"/>
          <w:shd w:val="clear" w:color="auto" w:fill="FFFFFF"/>
        </w:rPr>
        <w:t xml:space="preserve"> http://www.e-disclosure.ru/portal/company.aspx?id=14474 </w:t>
      </w:r>
      <w:r w:rsidRPr="003E5EE5">
        <w:t xml:space="preserve"> </w:t>
      </w:r>
    </w:p>
    <w:p w:rsidR="0028056F" w:rsidRPr="002D3E33" w:rsidRDefault="0028056F" w:rsidP="0028056F">
      <w:pPr>
        <w:shd w:val="clear" w:color="auto" w:fill="FFFFFF"/>
        <w:autoSpaceDE w:val="0"/>
        <w:autoSpaceDN w:val="0"/>
        <w:adjustRightInd w:val="0"/>
      </w:pPr>
      <w:r w:rsidRPr="002D3E33">
        <w:rPr>
          <w:color w:val="000000"/>
        </w:rPr>
        <w:t xml:space="preserve">    Средства массовой информации, в которых публикуется информация об обществе:</w:t>
      </w:r>
    </w:p>
    <w:p w:rsidR="0028056F" w:rsidRPr="002D3E33" w:rsidRDefault="0028056F" w:rsidP="0028056F">
      <w:pPr>
        <w:shd w:val="clear" w:color="auto" w:fill="FFFFFF"/>
        <w:autoSpaceDE w:val="0"/>
        <w:autoSpaceDN w:val="0"/>
        <w:adjustRightInd w:val="0"/>
        <w:rPr>
          <w:color w:val="000000"/>
        </w:rPr>
      </w:pPr>
      <w:r w:rsidRPr="002D3E33">
        <w:rPr>
          <w:color w:val="000000"/>
        </w:rPr>
        <w:t>•         Газета «Островские вести»;</w:t>
      </w:r>
    </w:p>
    <w:p w:rsidR="0028056F" w:rsidRPr="002D3E33" w:rsidRDefault="0028056F" w:rsidP="0028056F">
      <w:pPr>
        <w:shd w:val="clear" w:color="auto" w:fill="FFFFFF"/>
        <w:autoSpaceDE w:val="0"/>
        <w:autoSpaceDN w:val="0"/>
        <w:adjustRightInd w:val="0"/>
      </w:pPr>
      <w:r w:rsidRPr="002D3E33">
        <w:rPr>
          <w:rFonts w:ascii="Arial" w:hAnsi="Arial" w:cs="Arial"/>
          <w:color w:val="000000"/>
          <w:sz w:val="16"/>
          <w:szCs w:val="16"/>
        </w:rPr>
        <w:t>●</w:t>
      </w:r>
      <w:r w:rsidRPr="002D3E33">
        <w:rPr>
          <w:color w:val="000000"/>
        </w:rPr>
        <w:t xml:space="preserve">        На сайте общества ОАО  «Островский завод электрических машин» </w:t>
      </w:r>
      <w:r w:rsidRPr="002D3E33">
        <w:rPr>
          <w:color w:val="000000"/>
          <w:lang w:val="en-US"/>
        </w:rPr>
        <w:t>www</w:t>
      </w:r>
      <w:r w:rsidRPr="002D3E33">
        <w:rPr>
          <w:color w:val="000000"/>
        </w:rPr>
        <w:t xml:space="preserve">. </w:t>
      </w:r>
      <w:proofErr w:type="spellStart"/>
      <w:r w:rsidRPr="002D3E33">
        <w:rPr>
          <w:color w:val="000000"/>
          <w:lang w:val="en-US"/>
        </w:rPr>
        <w:t>ozem</w:t>
      </w:r>
      <w:proofErr w:type="spellEnd"/>
      <w:r w:rsidRPr="002D3E33">
        <w:rPr>
          <w:color w:val="000000"/>
        </w:rPr>
        <w:t>.</w:t>
      </w:r>
      <w:r w:rsidRPr="002D3E33">
        <w:rPr>
          <w:color w:val="000000"/>
          <w:lang w:val="en-US"/>
        </w:rPr>
        <w:t>biz</w:t>
      </w:r>
    </w:p>
    <w:p w:rsidR="0028056F" w:rsidRPr="002D3E33" w:rsidRDefault="0028056F" w:rsidP="0028056F">
      <w:pPr>
        <w:shd w:val="clear" w:color="auto" w:fill="FFFFFF"/>
        <w:autoSpaceDE w:val="0"/>
        <w:autoSpaceDN w:val="0"/>
        <w:adjustRightInd w:val="0"/>
      </w:pPr>
      <w:r w:rsidRPr="002D3E33">
        <w:rPr>
          <w:color w:val="000000"/>
        </w:rPr>
        <w:t>•         Интерфакс «ЛЕНТА НОВОСТЕЙ»</w:t>
      </w:r>
    </w:p>
    <w:p w:rsidR="0028056F" w:rsidRPr="002D3E33" w:rsidRDefault="0028056F" w:rsidP="0028056F">
      <w:pPr>
        <w:rPr>
          <w:color w:val="000000"/>
          <w:shd w:val="clear" w:color="auto" w:fill="FFFFFF"/>
        </w:rPr>
      </w:pPr>
      <w:r w:rsidRPr="002D3E33">
        <w:rPr>
          <w:color w:val="000000"/>
        </w:rPr>
        <w:t xml:space="preserve">        </w:t>
      </w:r>
      <w:r w:rsidRPr="002D3E33">
        <w:rPr>
          <w:color w:val="000000"/>
          <w:shd w:val="clear" w:color="auto" w:fill="FFFFFF"/>
        </w:rPr>
        <w:t xml:space="preserve"> Адрес страницы в сети Интернет, используемой эмитентом для раскрытия </w:t>
      </w:r>
    </w:p>
    <w:p w:rsidR="0028056F" w:rsidRPr="002D3E33" w:rsidRDefault="0028056F" w:rsidP="0028056F">
      <w:pPr>
        <w:shd w:val="clear" w:color="auto" w:fill="FFFFFF"/>
        <w:autoSpaceDE w:val="0"/>
        <w:autoSpaceDN w:val="0"/>
        <w:adjustRightInd w:val="0"/>
        <w:rPr>
          <w:color w:val="000000"/>
        </w:rPr>
      </w:pPr>
      <w:r w:rsidRPr="002D3E33">
        <w:rPr>
          <w:color w:val="000000"/>
          <w:shd w:val="clear" w:color="auto" w:fill="FFFFFF"/>
        </w:rPr>
        <w:t xml:space="preserve">       информации: http://www.e-disclosure.ru/portal/company.aspx?id=14474 </w:t>
      </w:r>
    </w:p>
    <w:p w:rsidR="00F31073" w:rsidRDefault="00F31073" w:rsidP="00F31073">
      <w:pPr>
        <w:shd w:val="clear" w:color="auto" w:fill="FFFFFF"/>
        <w:jc w:val="both"/>
        <w:rPr>
          <w:b/>
        </w:rPr>
      </w:pPr>
    </w:p>
    <w:p w:rsidR="002D3E33" w:rsidRPr="0028056F" w:rsidRDefault="00F31073" w:rsidP="00F31073">
      <w:pPr>
        <w:shd w:val="clear" w:color="auto" w:fill="FFFFFF"/>
        <w:autoSpaceDE w:val="0"/>
        <w:autoSpaceDN w:val="0"/>
        <w:adjustRightInd w:val="0"/>
        <w:jc w:val="both"/>
        <w:rPr>
          <w:sz w:val="28"/>
          <w:szCs w:val="28"/>
        </w:rPr>
      </w:pPr>
      <w:r w:rsidRPr="0028056F">
        <w:rPr>
          <w:sz w:val="28"/>
          <w:szCs w:val="28"/>
        </w:rPr>
        <w:t>А</w:t>
      </w:r>
      <w:r w:rsidR="0028056F" w:rsidRPr="0028056F">
        <w:rPr>
          <w:sz w:val="28"/>
          <w:szCs w:val="28"/>
        </w:rPr>
        <w:t>кции открытого акционерного Общества  ОАО «ОЗЭМ»</w:t>
      </w:r>
      <w:r w:rsidRPr="0028056F">
        <w:rPr>
          <w:sz w:val="28"/>
          <w:szCs w:val="28"/>
        </w:rPr>
        <w:t xml:space="preserve"> не допущены к организованным торгам</w:t>
      </w:r>
    </w:p>
    <w:p w:rsidR="002D3E33" w:rsidRPr="002D3E33" w:rsidRDefault="002D3E33" w:rsidP="002D3E33">
      <w:pPr>
        <w:shd w:val="clear" w:color="auto" w:fill="FFFFFF"/>
        <w:autoSpaceDE w:val="0"/>
        <w:autoSpaceDN w:val="0"/>
        <w:adjustRightInd w:val="0"/>
        <w:jc w:val="both"/>
      </w:pPr>
    </w:p>
    <w:p w:rsidR="002D3E33" w:rsidRPr="002D3E33" w:rsidRDefault="002D3E33" w:rsidP="002D3E33">
      <w:pPr>
        <w:autoSpaceDE w:val="0"/>
        <w:autoSpaceDN w:val="0"/>
        <w:adjustRightInd w:val="0"/>
        <w:jc w:val="center"/>
        <w:rPr>
          <w:b/>
          <w:bCs/>
          <w:color w:val="000000"/>
          <w:sz w:val="28"/>
          <w:szCs w:val="28"/>
        </w:rPr>
      </w:pPr>
    </w:p>
    <w:p w:rsidR="002D3E33" w:rsidRPr="002D3E33" w:rsidRDefault="002D3E33" w:rsidP="002D3E33">
      <w:pPr>
        <w:autoSpaceDE w:val="0"/>
        <w:autoSpaceDN w:val="0"/>
        <w:adjustRightInd w:val="0"/>
        <w:jc w:val="center"/>
        <w:rPr>
          <w:b/>
          <w:bCs/>
          <w:color w:val="000000"/>
          <w:sz w:val="28"/>
          <w:szCs w:val="28"/>
        </w:rPr>
      </w:pPr>
      <w:r w:rsidRPr="002D3E33">
        <w:rPr>
          <w:b/>
          <w:bCs/>
          <w:color w:val="000000"/>
          <w:sz w:val="28"/>
          <w:szCs w:val="28"/>
        </w:rPr>
        <w:t xml:space="preserve">Информация о </w:t>
      </w:r>
      <w:proofErr w:type="spellStart"/>
      <w:r w:rsidRPr="002D3E33">
        <w:rPr>
          <w:b/>
          <w:bCs/>
          <w:color w:val="000000"/>
          <w:sz w:val="28"/>
          <w:szCs w:val="28"/>
        </w:rPr>
        <w:t>бенефициарных</w:t>
      </w:r>
      <w:proofErr w:type="spellEnd"/>
      <w:r w:rsidRPr="002D3E33">
        <w:rPr>
          <w:b/>
          <w:bCs/>
          <w:color w:val="000000"/>
          <w:sz w:val="28"/>
          <w:szCs w:val="28"/>
        </w:rPr>
        <w:t xml:space="preserve"> владельцах</w:t>
      </w:r>
    </w:p>
    <w:p w:rsidR="002D3E33" w:rsidRPr="002D3E33" w:rsidRDefault="002D3E33" w:rsidP="002D3E33">
      <w:pPr>
        <w:autoSpaceDE w:val="0"/>
        <w:autoSpaceDN w:val="0"/>
        <w:adjustRightInd w:val="0"/>
        <w:jc w:val="center"/>
        <w:rPr>
          <w:b/>
          <w:color w:val="000000"/>
          <w:sz w:val="28"/>
          <w:szCs w:val="28"/>
        </w:rPr>
      </w:pPr>
    </w:p>
    <w:p w:rsidR="002D3E33" w:rsidRPr="002D3E33" w:rsidRDefault="002D3E33" w:rsidP="002D3E33">
      <w:pPr>
        <w:autoSpaceDE w:val="0"/>
        <w:autoSpaceDN w:val="0"/>
        <w:adjustRightInd w:val="0"/>
        <w:rPr>
          <w:color w:val="000000"/>
        </w:rPr>
      </w:pPr>
      <w:r w:rsidRPr="002D3E33">
        <w:rPr>
          <w:color w:val="000000"/>
        </w:rPr>
        <w:t xml:space="preserve">Согласно Федеральному закону от 23.06.2016 N 215-ФЗ все компании обязаны иметь информацию о своих </w:t>
      </w:r>
      <w:proofErr w:type="spellStart"/>
      <w:r w:rsidRPr="002D3E33">
        <w:rPr>
          <w:color w:val="000000"/>
        </w:rPr>
        <w:t>бенефициарных</w:t>
      </w:r>
      <w:proofErr w:type="spellEnd"/>
      <w:r w:rsidRPr="002D3E33">
        <w:rPr>
          <w:color w:val="000000"/>
        </w:rPr>
        <w:t xml:space="preserve"> владельцах, хранить ее и документально подтверждать достоверность этих данных. </w:t>
      </w:r>
    </w:p>
    <w:p w:rsidR="002D3E33" w:rsidRPr="002D3E33" w:rsidRDefault="002D3E33" w:rsidP="002D3E33">
      <w:pPr>
        <w:autoSpaceDE w:val="0"/>
        <w:autoSpaceDN w:val="0"/>
        <w:adjustRightInd w:val="0"/>
        <w:rPr>
          <w:color w:val="000000"/>
        </w:rPr>
      </w:pPr>
      <w:r w:rsidRPr="002D3E33">
        <w:rPr>
          <w:color w:val="000000"/>
        </w:rPr>
        <w:t xml:space="preserve">Новый Закон вступил в силу 21 декабря 2016 года. </w:t>
      </w:r>
    </w:p>
    <w:p w:rsidR="002D3E33" w:rsidRPr="002D3E33" w:rsidRDefault="002D3E33" w:rsidP="002D3E33">
      <w:pPr>
        <w:autoSpaceDE w:val="0"/>
        <w:autoSpaceDN w:val="0"/>
        <w:adjustRightInd w:val="0"/>
        <w:rPr>
          <w:color w:val="000000"/>
        </w:rPr>
      </w:pPr>
      <w:r w:rsidRPr="002D3E33">
        <w:rPr>
          <w:color w:val="000000"/>
        </w:rPr>
        <w:t xml:space="preserve">Так, в Федеральный закон от 07.08.2001 N 115-ФЗ "О противодействии легализации (отмыванию) доходов, полученных преступным путем, и финансированию терроризма, добавлена статья 6.1.»Обязанности юридического лица по раскрытию  информации о своих </w:t>
      </w:r>
      <w:proofErr w:type="spellStart"/>
      <w:r w:rsidRPr="002D3E33">
        <w:rPr>
          <w:color w:val="000000"/>
        </w:rPr>
        <w:t>бенефициарных</w:t>
      </w:r>
      <w:proofErr w:type="spellEnd"/>
      <w:r w:rsidRPr="002D3E33">
        <w:rPr>
          <w:color w:val="000000"/>
        </w:rPr>
        <w:t xml:space="preserve"> владельцах», согласно которой у физических и юридических лиц появились новые права и обязанности.</w:t>
      </w:r>
    </w:p>
    <w:p w:rsidR="002D3E33" w:rsidRPr="002D3E33" w:rsidRDefault="002D3E33" w:rsidP="002D3E33">
      <w:pPr>
        <w:autoSpaceDE w:val="0"/>
        <w:autoSpaceDN w:val="0"/>
        <w:adjustRightInd w:val="0"/>
        <w:rPr>
          <w:color w:val="000000"/>
        </w:rPr>
      </w:pPr>
      <w:r w:rsidRPr="002D3E33">
        <w:rPr>
          <w:color w:val="000000"/>
        </w:rPr>
        <w:t xml:space="preserve">Пунктом 7 новой статьи установлено, что информация о </w:t>
      </w:r>
      <w:proofErr w:type="spellStart"/>
      <w:r w:rsidRPr="002D3E33">
        <w:rPr>
          <w:color w:val="000000"/>
        </w:rPr>
        <w:t>бенефициарных</w:t>
      </w:r>
      <w:proofErr w:type="spellEnd"/>
      <w:r w:rsidRPr="002D3E33">
        <w:rPr>
          <w:color w:val="000000"/>
        </w:rPr>
        <w:t xml:space="preserve"> владельцах компании раскрывается в ее отчетности.</w:t>
      </w:r>
    </w:p>
    <w:p w:rsidR="002D3E33" w:rsidRPr="002D3E33" w:rsidRDefault="002D3E33" w:rsidP="002D3E33">
      <w:pPr>
        <w:autoSpaceDE w:val="0"/>
        <w:autoSpaceDN w:val="0"/>
        <w:adjustRightInd w:val="0"/>
        <w:rPr>
          <w:color w:val="000000"/>
        </w:rPr>
      </w:pPr>
      <w:proofErr w:type="spellStart"/>
      <w:r w:rsidRPr="002D3E33">
        <w:rPr>
          <w:color w:val="000000"/>
        </w:rPr>
        <w:t>Бенефициарный</w:t>
      </w:r>
      <w:proofErr w:type="spellEnd"/>
      <w:r w:rsidRPr="002D3E33">
        <w:rPr>
          <w:color w:val="000000"/>
        </w:rPr>
        <w:t xml:space="preserve"> владелец - это физическое лицо, </w:t>
      </w:r>
      <w:proofErr w:type="gramStart"/>
      <w:r w:rsidRPr="002D3E33">
        <w:rPr>
          <w:color w:val="000000"/>
        </w:rPr>
        <w:t>которое</w:t>
      </w:r>
      <w:proofErr w:type="gramEnd"/>
      <w:r w:rsidRPr="002D3E33">
        <w:rPr>
          <w:color w:val="000000"/>
        </w:rPr>
        <w:t xml:space="preserve"> в конечном счете прямо или косвенно (через третьих лиц) владеет (имеет преобладающее участие более 25% в капитале) клиентом - юридическим лицом либо имеет возможность контролировать действия клиента (ст. 3 Закона N 115-ФЗ). </w:t>
      </w:r>
    </w:p>
    <w:p w:rsidR="002D3E33" w:rsidRPr="002D3E33" w:rsidRDefault="002D3E33" w:rsidP="002D3E33">
      <w:pPr>
        <w:autoSpaceDE w:val="0"/>
        <w:autoSpaceDN w:val="0"/>
        <w:adjustRightInd w:val="0"/>
        <w:rPr>
          <w:color w:val="000000"/>
        </w:rPr>
      </w:pPr>
      <w:r w:rsidRPr="002D3E33">
        <w:rPr>
          <w:color w:val="000000"/>
        </w:rPr>
        <w:t xml:space="preserve">С 21 декабря 2016 года все компании обязаны: </w:t>
      </w:r>
    </w:p>
    <w:p w:rsidR="002D3E33" w:rsidRPr="002D3E33" w:rsidRDefault="002D3E33" w:rsidP="002D3E33">
      <w:pPr>
        <w:autoSpaceDE w:val="0"/>
        <w:autoSpaceDN w:val="0"/>
        <w:adjustRightInd w:val="0"/>
        <w:rPr>
          <w:color w:val="000000"/>
        </w:rPr>
      </w:pPr>
      <w:r w:rsidRPr="002D3E33">
        <w:rPr>
          <w:color w:val="000000"/>
        </w:rPr>
        <w:t xml:space="preserve">1) располагать информацией о своих </w:t>
      </w:r>
      <w:proofErr w:type="spellStart"/>
      <w:r w:rsidRPr="002D3E33">
        <w:rPr>
          <w:color w:val="000000"/>
        </w:rPr>
        <w:t>бенефициарных</w:t>
      </w:r>
      <w:proofErr w:type="spellEnd"/>
      <w:r w:rsidRPr="002D3E33">
        <w:rPr>
          <w:color w:val="000000"/>
        </w:rPr>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2D3E33">
        <w:rPr>
          <w:color w:val="000000"/>
        </w:rPr>
        <w:t>бенефициарных</w:t>
      </w:r>
      <w:proofErr w:type="spellEnd"/>
      <w:r w:rsidRPr="002D3E33">
        <w:rPr>
          <w:color w:val="000000"/>
        </w:rPr>
        <w:t xml:space="preserve"> владельцев следующих сведений: </w:t>
      </w:r>
    </w:p>
    <w:p w:rsidR="002D3E33" w:rsidRPr="002D3E33" w:rsidRDefault="002D3E33" w:rsidP="002D3E33">
      <w:pPr>
        <w:autoSpaceDE w:val="0"/>
        <w:autoSpaceDN w:val="0"/>
        <w:adjustRightInd w:val="0"/>
        <w:rPr>
          <w:color w:val="000000"/>
        </w:rPr>
      </w:pPr>
      <w:r w:rsidRPr="002D3E33">
        <w:rPr>
          <w:color w:val="000000"/>
        </w:rPr>
        <w:t xml:space="preserve">- фамилия, имя, отчество; </w:t>
      </w:r>
    </w:p>
    <w:p w:rsidR="002D3E33" w:rsidRPr="002D3E33" w:rsidRDefault="002D3E33" w:rsidP="002D3E33">
      <w:pPr>
        <w:autoSpaceDE w:val="0"/>
        <w:autoSpaceDN w:val="0"/>
        <w:adjustRightInd w:val="0"/>
        <w:rPr>
          <w:color w:val="000000"/>
        </w:rPr>
      </w:pPr>
      <w:r w:rsidRPr="002D3E33">
        <w:rPr>
          <w:color w:val="000000"/>
        </w:rPr>
        <w:t xml:space="preserve">- гражданство; </w:t>
      </w:r>
    </w:p>
    <w:p w:rsidR="002D3E33" w:rsidRPr="002D3E33" w:rsidRDefault="002D3E33" w:rsidP="002D3E33">
      <w:pPr>
        <w:autoSpaceDE w:val="0"/>
        <w:autoSpaceDN w:val="0"/>
        <w:adjustRightInd w:val="0"/>
        <w:rPr>
          <w:color w:val="000000"/>
        </w:rPr>
      </w:pPr>
      <w:r w:rsidRPr="002D3E33">
        <w:rPr>
          <w:color w:val="000000"/>
        </w:rPr>
        <w:t xml:space="preserve">- дата рождения; </w:t>
      </w:r>
    </w:p>
    <w:p w:rsidR="002D3E33" w:rsidRPr="002D3E33" w:rsidRDefault="002D3E33" w:rsidP="002D3E33">
      <w:pPr>
        <w:autoSpaceDE w:val="0"/>
        <w:autoSpaceDN w:val="0"/>
        <w:adjustRightInd w:val="0"/>
        <w:rPr>
          <w:color w:val="000000"/>
        </w:rPr>
      </w:pPr>
      <w:r w:rsidRPr="002D3E33">
        <w:rPr>
          <w:color w:val="000000"/>
        </w:rPr>
        <w:lastRenderedPageBreak/>
        <w:t xml:space="preserve">- реквизиты документа, удостоверяющего личность; </w:t>
      </w:r>
    </w:p>
    <w:p w:rsidR="002D3E33" w:rsidRPr="002D3E33" w:rsidRDefault="002D3E33" w:rsidP="002D3E33">
      <w:pPr>
        <w:autoSpaceDE w:val="0"/>
        <w:autoSpaceDN w:val="0"/>
        <w:adjustRightInd w:val="0"/>
        <w:rPr>
          <w:color w:val="000000"/>
        </w:rPr>
      </w:pPr>
      <w:r w:rsidRPr="002D3E33">
        <w:rPr>
          <w:color w:val="000000"/>
        </w:rPr>
        <w:t xml:space="preserve">-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w:t>
      </w:r>
    </w:p>
    <w:p w:rsidR="002D3E33" w:rsidRPr="002D3E33" w:rsidRDefault="002D3E33" w:rsidP="002D3E33">
      <w:pPr>
        <w:autoSpaceDE w:val="0"/>
        <w:autoSpaceDN w:val="0"/>
        <w:adjustRightInd w:val="0"/>
        <w:rPr>
          <w:color w:val="000000"/>
        </w:rPr>
      </w:pPr>
      <w:r w:rsidRPr="002D3E33">
        <w:rPr>
          <w:color w:val="000000"/>
        </w:rPr>
        <w:t>- адрес места жительства (регистрации) или места пребывания</w:t>
      </w:r>
    </w:p>
    <w:p w:rsidR="002D3E33" w:rsidRPr="002D3E33" w:rsidRDefault="002D3E33" w:rsidP="002D3E33">
      <w:pPr>
        <w:autoSpaceDE w:val="0"/>
        <w:autoSpaceDN w:val="0"/>
        <w:adjustRightInd w:val="0"/>
        <w:rPr>
          <w:color w:val="000000"/>
        </w:rPr>
      </w:pPr>
    </w:p>
    <w:p w:rsidR="002D3E33" w:rsidRPr="002D3E33" w:rsidRDefault="002D3E33" w:rsidP="002D3E33">
      <w:pPr>
        <w:autoSpaceDE w:val="0"/>
        <w:autoSpaceDN w:val="0"/>
        <w:adjustRightInd w:val="0"/>
        <w:rPr>
          <w:color w:val="000000"/>
          <w:sz w:val="23"/>
          <w:szCs w:val="23"/>
        </w:rPr>
      </w:pPr>
      <w:r w:rsidRPr="002D3E33">
        <w:rPr>
          <w:color w:val="000000"/>
        </w:rPr>
        <w:t xml:space="preserve">ОАО «ОЗЭМ» располагает информацией о следующих своих  </w:t>
      </w:r>
      <w:proofErr w:type="spellStart"/>
      <w:r w:rsidRPr="002D3E33">
        <w:rPr>
          <w:color w:val="000000"/>
        </w:rPr>
        <w:t>бенефициарных</w:t>
      </w:r>
      <w:proofErr w:type="spellEnd"/>
      <w:r w:rsidRPr="002D3E33">
        <w:rPr>
          <w:color w:val="000000"/>
        </w:rPr>
        <w:t xml:space="preserve"> владельцах</w:t>
      </w:r>
      <w:r w:rsidRPr="002D3E33">
        <w:rPr>
          <w:color w:val="000000"/>
          <w:sz w:val="23"/>
          <w:szCs w:val="23"/>
        </w:rPr>
        <w:t>:</w:t>
      </w:r>
    </w:p>
    <w:p w:rsidR="002D3E33" w:rsidRPr="002D3E33" w:rsidRDefault="002D3E33" w:rsidP="002D3E33">
      <w:pPr>
        <w:autoSpaceDE w:val="0"/>
        <w:autoSpaceDN w:val="0"/>
        <w:adjustRightInd w:val="0"/>
        <w:rPr>
          <w:color w:val="000000"/>
          <w:sz w:val="23"/>
          <w:szCs w:val="23"/>
        </w:rPr>
      </w:pPr>
    </w:p>
    <w:p w:rsidR="002D3E33" w:rsidRPr="002D3E33" w:rsidRDefault="002D3E33" w:rsidP="002D3E33">
      <w:pPr>
        <w:autoSpaceDE w:val="0"/>
        <w:autoSpaceDN w:val="0"/>
        <w:adjustRightInd w:val="0"/>
        <w:rPr>
          <w:color w:val="000000"/>
        </w:rPr>
      </w:pPr>
      <w:r w:rsidRPr="002D3E33">
        <w:rPr>
          <w:color w:val="000000"/>
        </w:rPr>
        <w:t xml:space="preserve">Истомин Алексей Михайлович – 16.02.1973 г.р. </w:t>
      </w:r>
      <w:proofErr w:type="spellStart"/>
      <w:r w:rsidRPr="002D3E33">
        <w:rPr>
          <w:color w:val="000000"/>
        </w:rPr>
        <w:t>г</w:t>
      </w:r>
      <w:proofErr w:type="gramStart"/>
      <w:r w:rsidRPr="002D3E33">
        <w:rPr>
          <w:color w:val="000000"/>
        </w:rPr>
        <w:t>.П</w:t>
      </w:r>
      <w:proofErr w:type="gramEnd"/>
      <w:r w:rsidRPr="002D3E33">
        <w:rPr>
          <w:color w:val="000000"/>
        </w:rPr>
        <w:t>сков</w:t>
      </w:r>
      <w:proofErr w:type="spellEnd"/>
      <w:r w:rsidRPr="002D3E33">
        <w:rPr>
          <w:color w:val="000000"/>
        </w:rPr>
        <w:t>, гражданин Р.Ф.</w:t>
      </w:r>
    </w:p>
    <w:p w:rsidR="002D3E33" w:rsidRPr="002D3E33" w:rsidRDefault="002D3E33" w:rsidP="002D3E33">
      <w:pPr>
        <w:autoSpaceDE w:val="0"/>
        <w:autoSpaceDN w:val="0"/>
        <w:adjustRightInd w:val="0"/>
        <w:rPr>
          <w:color w:val="000000"/>
        </w:rPr>
      </w:pPr>
      <w:r w:rsidRPr="002D3E33">
        <w:rPr>
          <w:color w:val="000000"/>
        </w:rPr>
        <w:t>Паспорт 5812№127819 выдан отделом УФМС РОССИИ по Псковской области  в городе Пскове 10.12.2012 года</w:t>
      </w:r>
      <w:proofErr w:type="gramStart"/>
      <w:r w:rsidRPr="002D3E33">
        <w:rPr>
          <w:color w:val="000000"/>
        </w:rPr>
        <w:t xml:space="preserve"> ,</w:t>
      </w:r>
      <w:proofErr w:type="gramEnd"/>
      <w:r w:rsidRPr="002D3E33">
        <w:rPr>
          <w:color w:val="000000"/>
        </w:rPr>
        <w:t xml:space="preserve"> код подразделения 600-002</w:t>
      </w:r>
    </w:p>
    <w:p w:rsidR="002D3E33" w:rsidRPr="002D3E33" w:rsidRDefault="002D3E33" w:rsidP="002D3E33">
      <w:pPr>
        <w:autoSpaceDE w:val="0"/>
        <w:autoSpaceDN w:val="0"/>
        <w:adjustRightInd w:val="0"/>
        <w:rPr>
          <w:color w:val="000000"/>
        </w:rPr>
      </w:pPr>
      <w:r w:rsidRPr="002D3E33">
        <w:rPr>
          <w:color w:val="000000"/>
        </w:rPr>
        <w:t xml:space="preserve">Адрес местожительства: РФ, </w:t>
      </w:r>
      <w:proofErr w:type="spellStart"/>
      <w:r w:rsidRPr="002D3E33">
        <w:rPr>
          <w:color w:val="000000"/>
        </w:rPr>
        <w:t>г</w:t>
      </w:r>
      <w:proofErr w:type="gramStart"/>
      <w:r w:rsidRPr="002D3E33">
        <w:rPr>
          <w:color w:val="000000"/>
        </w:rPr>
        <w:t>.П</w:t>
      </w:r>
      <w:proofErr w:type="gramEnd"/>
      <w:r w:rsidRPr="002D3E33">
        <w:rPr>
          <w:color w:val="000000"/>
        </w:rPr>
        <w:t>сков</w:t>
      </w:r>
      <w:proofErr w:type="spellEnd"/>
      <w:r w:rsidRPr="002D3E33">
        <w:rPr>
          <w:color w:val="000000"/>
        </w:rPr>
        <w:t>, Рижский проспект, д.51, кв.77</w:t>
      </w:r>
    </w:p>
    <w:p w:rsidR="002D3E33" w:rsidRPr="002D3E33" w:rsidRDefault="002D3E33" w:rsidP="002D3E33">
      <w:pPr>
        <w:autoSpaceDE w:val="0"/>
        <w:autoSpaceDN w:val="0"/>
        <w:adjustRightInd w:val="0"/>
        <w:rPr>
          <w:color w:val="000000"/>
        </w:rPr>
      </w:pPr>
      <w:r w:rsidRPr="002D3E33">
        <w:rPr>
          <w:color w:val="000000"/>
        </w:rPr>
        <w:t>ИНН-602706139371 тел. для связи-8-81152-32558</w:t>
      </w:r>
    </w:p>
    <w:p w:rsidR="002D3E33" w:rsidRPr="002D3E33" w:rsidRDefault="002D3E33" w:rsidP="002D3E33">
      <w:pPr>
        <w:autoSpaceDE w:val="0"/>
        <w:autoSpaceDN w:val="0"/>
        <w:adjustRightInd w:val="0"/>
        <w:rPr>
          <w:color w:val="000000"/>
        </w:rPr>
      </w:pPr>
      <w:r w:rsidRPr="002D3E33">
        <w:rPr>
          <w:color w:val="000000"/>
        </w:rPr>
        <w:t xml:space="preserve">Эл. Почта – </w:t>
      </w:r>
      <w:hyperlink r:id="rId7" w:history="1">
        <w:r w:rsidRPr="002D3E33">
          <w:rPr>
            <w:color w:val="0000FF"/>
            <w:u w:val="single"/>
            <w:lang w:val="en-US"/>
          </w:rPr>
          <w:t>ppozem</w:t>
        </w:r>
        <w:r w:rsidRPr="002D3E33">
          <w:rPr>
            <w:color w:val="0000FF"/>
            <w:u w:val="single"/>
          </w:rPr>
          <w:t>@</w:t>
        </w:r>
        <w:r w:rsidRPr="002D3E33">
          <w:rPr>
            <w:color w:val="0000FF"/>
            <w:u w:val="single"/>
            <w:lang w:val="en-US"/>
          </w:rPr>
          <w:t>yandex</w:t>
        </w:r>
        <w:r w:rsidRPr="002D3E33">
          <w:rPr>
            <w:color w:val="0000FF"/>
            <w:u w:val="single"/>
          </w:rPr>
          <w:t>.</w:t>
        </w:r>
        <w:proofErr w:type="spellStart"/>
        <w:r w:rsidRPr="002D3E33">
          <w:rPr>
            <w:color w:val="0000FF"/>
            <w:u w:val="single"/>
            <w:lang w:val="en-US"/>
          </w:rPr>
          <w:t>ru</w:t>
        </w:r>
        <w:proofErr w:type="spellEnd"/>
      </w:hyperlink>
    </w:p>
    <w:p w:rsidR="002D3E33" w:rsidRPr="002D3E33" w:rsidRDefault="002D3E33" w:rsidP="002D3E33">
      <w:pPr>
        <w:autoSpaceDE w:val="0"/>
        <w:autoSpaceDN w:val="0"/>
        <w:adjustRightInd w:val="0"/>
        <w:rPr>
          <w:color w:val="000000"/>
        </w:rPr>
      </w:pPr>
      <w:r w:rsidRPr="002D3E33">
        <w:rPr>
          <w:color w:val="000000"/>
        </w:rPr>
        <w:t>Генеральный директор ОАО «ОЗЭМ»</w:t>
      </w:r>
    </w:p>
    <w:p w:rsidR="002D3E33" w:rsidRPr="002D3E33" w:rsidRDefault="002D3E33" w:rsidP="002D3E33">
      <w:pPr>
        <w:autoSpaceDE w:val="0"/>
        <w:autoSpaceDN w:val="0"/>
        <w:adjustRightInd w:val="0"/>
        <w:rPr>
          <w:color w:val="000000"/>
        </w:rPr>
      </w:pPr>
      <w:r w:rsidRPr="002D3E33">
        <w:rPr>
          <w:color w:val="000000"/>
        </w:rPr>
        <w:t xml:space="preserve">Доля </w:t>
      </w:r>
      <w:proofErr w:type="spellStart"/>
      <w:r w:rsidRPr="002D3E33">
        <w:rPr>
          <w:color w:val="000000"/>
        </w:rPr>
        <w:t>участистия</w:t>
      </w:r>
      <w:proofErr w:type="spellEnd"/>
      <w:r w:rsidRPr="002D3E33">
        <w:rPr>
          <w:color w:val="000000"/>
        </w:rPr>
        <w:t xml:space="preserve"> лица в уставном капитале эмитента – 25,45%</w:t>
      </w:r>
    </w:p>
    <w:p w:rsidR="002D3E33" w:rsidRPr="002D3E33" w:rsidRDefault="002D3E33" w:rsidP="002D3E33">
      <w:pPr>
        <w:autoSpaceDE w:val="0"/>
        <w:autoSpaceDN w:val="0"/>
        <w:adjustRightInd w:val="0"/>
        <w:rPr>
          <w:color w:val="000000"/>
        </w:rPr>
      </w:pPr>
      <w:r w:rsidRPr="002D3E33">
        <w:rPr>
          <w:color w:val="000000"/>
        </w:rPr>
        <w:t>Доля принадлежащих лицу обыкновенных акций эмитента, -25,45%</w:t>
      </w:r>
    </w:p>
    <w:p w:rsidR="002D3E33" w:rsidRPr="002D3E33" w:rsidRDefault="002D3E33" w:rsidP="002D3E33">
      <w:pPr>
        <w:autoSpaceDE w:val="0"/>
        <w:autoSpaceDN w:val="0"/>
        <w:adjustRightInd w:val="0"/>
        <w:rPr>
          <w:color w:val="000000"/>
        </w:rPr>
      </w:pPr>
      <w:r w:rsidRPr="002D3E33">
        <w:rPr>
          <w:color w:val="000000"/>
        </w:rPr>
        <w:t xml:space="preserve">Игнатьев Василий Александрович – 26.02.1950 г.р.; </w:t>
      </w:r>
      <w:proofErr w:type="spellStart"/>
      <w:r w:rsidRPr="002D3E33">
        <w:rPr>
          <w:color w:val="000000"/>
        </w:rPr>
        <w:t>с</w:t>
      </w:r>
      <w:proofErr w:type="gramStart"/>
      <w:r w:rsidRPr="002D3E33">
        <w:rPr>
          <w:color w:val="000000"/>
        </w:rPr>
        <w:t>.М</w:t>
      </w:r>
      <w:proofErr w:type="gramEnd"/>
      <w:r w:rsidRPr="002D3E33">
        <w:rPr>
          <w:color w:val="000000"/>
        </w:rPr>
        <w:t>орд-Аделяково</w:t>
      </w:r>
      <w:proofErr w:type="spellEnd"/>
      <w:r w:rsidRPr="002D3E33">
        <w:rPr>
          <w:color w:val="000000"/>
        </w:rPr>
        <w:t xml:space="preserve"> </w:t>
      </w:r>
      <w:proofErr w:type="spellStart"/>
      <w:r w:rsidRPr="002D3E33">
        <w:rPr>
          <w:color w:val="000000"/>
        </w:rPr>
        <w:t>Исаклинского</w:t>
      </w:r>
      <w:proofErr w:type="spellEnd"/>
      <w:r w:rsidRPr="002D3E33">
        <w:rPr>
          <w:color w:val="000000"/>
        </w:rPr>
        <w:t xml:space="preserve"> р-на Куйбышевской области, гражданин Р.Ф.</w:t>
      </w:r>
    </w:p>
    <w:p w:rsidR="002D3E33" w:rsidRPr="002D3E33" w:rsidRDefault="002D3E33" w:rsidP="002D3E33">
      <w:pPr>
        <w:autoSpaceDE w:val="0"/>
        <w:autoSpaceDN w:val="0"/>
        <w:adjustRightInd w:val="0"/>
        <w:rPr>
          <w:color w:val="000000"/>
        </w:rPr>
      </w:pPr>
      <w:r w:rsidRPr="002D3E33">
        <w:rPr>
          <w:color w:val="000000"/>
        </w:rPr>
        <w:t>Паспорт 5802№469639 выдан УВД  города Пскова 13.11.2002 года</w:t>
      </w:r>
      <w:proofErr w:type="gramStart"/>
      <w:r w:rsidRPr="002D3E33">
        <w:rPr>
          <w:color w:val="000000"/>
        </w:rPr>
        <w:t xml:space="preserve"> ,</w:t>
      </w:r>
      <w:proofErr w:type="gramEnd"/>
      <w:r w:rsidRPr="002D3E33">
        <w:rPr>
          <w:color w:val="000000"/>
        </w:rPr>
        <w:t xml:space="preserve"> код подразделения 600-002</w:t>
      </w:r>
    </w:p>
    <w:p w:rsidR="002D3E33" w:rsidRPr="002D3E33" w:rsidRDefault="002D3E33" w:rsidP="002D3E33">
      <w:pPr>
        <w:autoSpaceDE w:val="0"/>
        <w:autoSpaceDN w:val="0"/>
        <w:adjustRightInd w:val="0"/>
        <w:rPr>
          <w:color w:val="000000"/>
        </w:rPr>
      </w:pPr>
      <w:r w:rsidRPr="002D3E33">
        <w:rPr>
          <w:color w:val="000000"/>
        </w:rPr>
        <w:t xml:space="preserve">Адрес местожительства: РФ, </w:t>
      </w:r>
      <w:proofErr w:type="spellStart"/>
      <w:r w:rsidRPr="002D3E33">
        <w:rPr>
          <w:color w:val="000000"/>
        </w:rPr>
        <w:t>г</w:t>
      </w:r>
      <w:proofErr w:type="gramStart"/>
      <w:r w:rsidRPr="002D3E33">
        <w:rPr>
          <w:color w:val="000000"/>
        </w:rPr>
        <w:t>.П</w:t>
      </w:r>
      <w:proofErr w:type="gramEnd"/>
      <w:r w:rsidRPr="002D3E33">
        <w:rPr>
          <w:color w:val="000000"/>
        </w:rPr>
        <w:t>сков</w:t>
      </w:r>
      <w:proofErr w:type="spellEnd"/>
      <w:r w:rsidRPr="002D3E33">
        <w:rPr>
          <w:color w:val="000000"/>
        </w:rPr>
        <w:t xml:space="preserve">, </w:t>
      </w:r>
      <w:proofErr w:type="spellStart"/>
      <w:r w:rsidRPr="002D3E33">
        <w:rPr>
          <w:color w:val="000000"/>
        </w:rPr>
        <w:t>ул.Бастионная</w:t>
      </w:r>
      <w:proofErr w:type="spellEnd"/>
      <w:r w:rsidRPr="002D3E33">
        <w:rPr>
          <w:color w:val="000000"/>
        </w:rPr>
        <w:t>, д.13-а, кв.13</w:t>
      </w:r>
    </w:p>
    <w:p w:rsidR="002D3E33" w:rsidRPr="002D3E33" w:rsidRDefault="002D3E33" w:rsidP="002D3E33">
      <w:pPr>
        <w:autoSpaceDE w:val="0"/>
        <w:autoSpaceDN w:val="0"/>
        <w:adjustRightInd w:val="0"/>
        <w:rPr>
          <w:color w:val="000000"/>
        </w:rPr>
      </w:pPr>
      <w:r w:rsidRPr="002D3E33">
        <w:rPr>
          <w:color w:val="000000"/>
        </w:rPr>
        <w:t>ИНН-602701591425  тел. для связи-8-81152-32558</w:t>
      </w:r>
    </w:p>
    <w:p w:rsidR="002D3E33" w:rsidRPr="002D3E33" w:rsidRDefault="002D3E33" w:rsidP="002D3E33">
      <w:pPr>
        <w:autoSpaceDE w:val="0"/>
        <w:autoSpaceDN w:val="0"/>
        <w:adjustRightInd w:val="0"/>
        <w:rPr>
          <w:color w:val="000000"/>
        </w:rPr>
      </w:pPr>
      <w:r w:rsidRPr="002D3E33">
        <w:rPr>
          <w:color w:val="000000"/>
        </w:rPr>
        <w:t xml:space="preserve">Эл. Почта – </w:t>
      </w:r>
      <w:hyperlink r:id="rId8" w:history="1">
        <w:r w:rsidRPr="002D3E33">
          <w:rPr>
            <w:color w:val="0000FF"/>
            <w:u w:val="single"/>
            <w:lang w:val="en-US"/>
          </w:rPr>
          <w:t>ppozem</w:t>
        </w:r>
        <w:r w:rsidRPr="002D3E33">
          <w:rPr>
            <w:color w:val="0000FF"/>
            <w:u w:val="single"/>
          </w:rPr>
          <w:t>@</w:t>
        </w:r>
        <w:r w:rsidRPr="002D3E33">
          <w:rPr>
            <w:color w:val="0000FF"/>
            <w:u w:val="single"/>
            <w:lang w:val="en-US"/>
          </w:rPr>
          <w:t>yandex</w:t>
        </w:r>
        <w:r w:rsidRPr="002D3E33">
          <w:rPr>
            <w:color w:val="0000FF"/>
            <w:u w:val="single"/>
          </w:rPr>
          <w:t>.</w:t>
        </w:r>
        <w:proofErr w:type="spellStart"/>
        <w:r w:rsidRPr="002D3E33">
          <w:rPr>
            <w:color w:val="0000FF"/>
            <w:u w:val="single"/>
            <w:lang w:val="en-US"/>
          </w:rPr>
          <w:t>ru</w:t>
        </w:r>
        <w:proofErr w:type="spellEnd"/>
      </w:hyperlink>
    </w:p>
    <w:p w:rsidR="002D3E33" w:rsidRPr="002D3E33" w:rsidRDefault="002D3E33" w:rsidP="002D3E33">
      <w:pPr>
        <w:autoSpaceDE w:val="0"/>
        <w:autoSpaceDN w:val="0"/>
        <w:adjustRightInd w:val="0"/>
        <w:rPr>
          <w:color w:val="000000"/>
        </w:rPr>
      </w:pPr>
      <w:r w:rsidRPr="002D3E33">
        <w:rPr>
          <w:color w:val="000000"/>
        </w:rPr>
        <w:t>Председатель Совета директоров, зам. директора по маркетингу ОАО «ОЗЭМ»</w:t>
      </w:r>
    </w:p>
    <w:p w:rsidR="002D3E33" w:rsidRPr="002D3E33" w:rsidRDefault="002D3E33" w:rsidP="002D3E33">
      <w:pPr>
        <w:autoSpaceDE w:val="0"/>
        <w:autoSpaceDN w:val="0"/>
        <w:adjustRightInd w:val="0"/>
        <w:rPr>
          <w:color w:val="000000"/>
        </w:rPr>
      </w:pPr>
      <w:r w:rsidRPr="002D3E33">
        <w:rPr>
          <w:color w:val="000000"/>
        </w:rPr>
        <w:t xml:space="preserve">Доля </w:t>
      </w:r>
      <w:proofErr w:type="spellStart"/>
      <w:r w:rsidRPr="002D3E33">
        <w:rPr>
          <w:color w:val="000000"/>
        </w:rPr>
        <w:t>участистия</w:t>
      </w:r>
      <w:proofErr w:type="spellEnd"/>
      <w:r w:rsidRPr="002D3E33">
        <w:rPr>
          <w:color w:val="000000"/>
        </w:rPr>
        <w:t xml:space="preserve"> лица в уставном капитале эмитента – 25,67%</w:t>
      </w:r>
    </w:p>
    <w:p w:rsidR="002D3E33" w:rsidRPr="002D3E33" w:rsidRDefault="002D3E33" w:rsidP="002D3E33">
      <w:pPr>
        <w:autoSpaceDE w:val="0"/>
        <w:autoSpaceDN w:val="0"/>
        <w:adjustRightInd w:val="0"/>
        <w:rPr>
          <w:color w:val="000000"/>
        </w:rPr>
      </w:pPr>
      <w:r w:rsidRPr="002D3E33">
        <w:rPr>
          <w:color w:val="000000"/>
        </w:rPr>
        <w:t>Доля принадлежащих лицу обыкновенных акций эмитента, -25,67%</w:t>
      </w:r>
    </w:p>
    <w:p w:rsidR="002D3E33" w:rsidRPr="002D3E33" w:rsidRDefault="002D3E33" w:rsidP="002D3E33">
      <w:pPr>
        <w:autoSpaceDE w:val="0"/>
        <w:autoSpaceDN w:val="0"/>
        <w:adjustRightInd w:val="0"/>
        <w:rPr>
          <w:color w:val="000000"/>
        </w:rPr>
      </w:pPr>
      <w:r w:rsidRPr="002D3E33">
        <w:rPr>
          <w:color w:val="000000"/>
        </w:rPr>
        <w:t xml:space="preserve">Лисина Ольга Викторовна 10.06.1977 г.р.; </w:t>
      </w:r>
      <w:proofErr w:type="spellStart"/>
      <w:r w:rsidRPr="002D3E33">
        <w:rPr>
          <w:color w:val="000000"/>
        </w:rPr>
        <w:t>г</w:t>
      </w:r>
      <w:proofErr w:type="gramStart"/>
      <w:r w:rsidRPr="002D3E33">
        <w:rPr>
          <w:color w:val="000000"/>
        </w:rPr>
        <w:t>.О</w:t>
      </w:r>
      <w:proofErr w:type="gramEnd"/>
      <w:r w:rsidRPr="002D3E33">
        <w:rPr>
          <w:color w:val="000000"/>
        </w:rPr>
        <w:t>стров</w:t>
      </w:r>
      <w:proofErr w:type="spellEnd"/>
      <w:r w:rsidRPr="002D3E33">
        <w:rPr>
          <w:color w:val="000000"/>
        </w:rPr>
        <w:t>, Псковской области – гражданка Р.Ф.</w:t>
      </w:r>
    </w:p>
    <w:p w:rsidR="002D3E33" w:rsidRPr="002D3E33" w:rsidRDefault="002D3E33" w:rsidP="002D3E33">
      <w:pPr>
        <w:autoSpaceDE w:val="0"/>
        <w:autoSpaceDN w:val="0"/>
        <w:adjustRightInd w:val="0"/>
        <w:rPr>
          <w:color w:val="000000"/>
        </w:rPr>
      </w:pPr>
      <w:r w:rsidRPr="002D3E33">
        <w:rPr>
          <w:color w:val="000000"/>
        </w:rPr>
        <w:t>Паспорт 5802№471780 выдан УВД  города Пскова 22.11.2002 года</w:t>
      </w:r>
      <w:proofErr w:type="gramStart"/>
      <w:r w:rsidRPr="002D3E33">
        <w:rPr>
          <w:color w:val="000000"/>
        </w:rPr>
        <w:t xml:space="preserve"> ,</w:t>
      </w:r>
      <w:proofErr w:type="gramEnd"/>
      <w:r w:rsidRPr="002D3E33">
        <w:rPr>
          <w:color w:val="000000"/>
        </w:rPr>
        <w:t xml:space="preserve"> код подразделения 600-002</w:t>
      </w:r>
    </w:p>
    <w:p w:rsidR="002D3E33" w:rsidRPr="002D3E33" w:rsidRDefault="002D3E33" w:rsidP="002D3E33">
      <w:pPr>
        <w:autoSpaceDE w:val="0"/>
        <w:autoSpaceDN w:val="0"/>
        <w:adjustRightInd w:val="0"/>
        <w:rPr>
          <w:color w:val="000000"/>
        </w:rPr>
      </w:pPr>
      <w:r w:rsidRPr="002D3E33">
        <w:rPr>
          <w:color w:val="000000"/>
        </w:rPr>
        <w:t xml:space="preserve">Адрес местожительства: РФ, </w:t>
      </w:r>
      <w:proofErr w:type="spellStart"/>
      <w:r w:rsidRPr="002D3E33">
        <w:rPr>
          <w:color w:val="000000"/>
        </w:rPr>
        <w:t>г</w:t>
      </w:r>
      <w:proofErr w:type="gramStart"/>
      <w:r w:rsidRPr="002D3E33">
        <w:rPr>
          <w:color w:val="000000"/>
        </w:rPr>
        <w:t>.П</w:t>
      </w:r>
      <w:proofErr w:type="gramEnd"/>
      <w:r w:rsidRPr="002D3E33">
        <w:rPr>
          <w:color w:val="000000"/>
        </w:rPr>
        <w:t>сков</w:t>
      </w:r>
      <w:proofErr w:type="spellEnd"/>
      <w:r w:rsidRPr="002D3E33">
        <w:rPr>
          <w:color w:val="000000"/>
        </w:rPr>
        <w:t xml:space="preserve">, </w:t>
      </w:r>
      <w:proofErr w:type="spellStart"/>
      <w:r w:rsidRPr="002D3E33">
        <w:rPr>
          <w:color w:val="000000"/>
        </w:rPr>
        <w:t>ул.Рокоссовского</w:t>
      </w:r>
      <w:proofErr w:type="spellEnd"/>
      <w:r w:rsidRPr="002D3E33">
        <w:rPr>
          <w:color w:val="000000"/>
        </w:rPr>
        <w:t>, д.34 кв.154</w:t>
      </w:r>
    </w:p>
    <w:p w:rsidR="002D3E33" w:rsidRPr="002D3E33" w:rsidRDefault="002D3E33" w:rsidP="002D3E33">
      <w:pPr>
        <w:autoSpaceDE w:val="0"/>
        <w:autoSpaceDN w:val="0"/>
        <w:adjustRightInd w:val="0"/>
        <w:rPr>
          <w:color w:val="000000"/>
        </w:rPr>
      </w:pPr>
      <w:r w:rsidRPr="002D3E33">
        <w:rPr>
          <w:color w:val="000000"/>
        </w:rPr>
        <w:t>ИНН-602710333290  тел. для связи-8-81152-32558</w:t>
      </w:r>
    </w:p>
    <w:p w:rsidR="002D3E33" w:rsidRPr="002D3E33" w:rsidRDefault="002D3E33" w:rsidP="002D3E33">
      <w:pPr>
        <w:autoSpaceDE w:val="0"/>
        <w:autoSpaceDN w:val="0"/>
        <w:adjustRightInd w:val="0"/>
        <w:rPr>
          <w:color w:val="000000"/>
        </w:rPr>
      </w:pPr>
      <w:r w:rsidRPr="002D3E33">
        <w:rPr>
          <w:color w:val="000000"/>
        </w:rPr>
        <w:t xml:space="preserve">Эл. Почта – </w:t>
      </w:r>
      <w:hyperlink r:id="rId9" w:history="1">
        <w:r w:rsidRPr="002D3E33">
          <w:rPr>
            <w:color w:val="0000FF"/>
            <w:u w:val="single"/>
            <w:lang w:val="en-US"/>
          </w:rPr>
          <w:t>ppozem</w:t>
        </w:r>
        <w:r w:rsidRPr="002D3E33">
          <w:rPr>
            <w:color w:val="0000FF"/>
            <w:u w:val="single"/>
          </w:rPr>
          <w:t>@</w:t>
        </w:r>
        <w:r w:rsidRPr="002D3E33">
          <w:rPr>
            <w:color w:val="0000FF"/>
            <w:u w:val="single"/>
            <w:lang w:val="en-US"/>
          </w:rPr>
          <w:t>yandex</w:t>
        </w:r>
        <w:r w:rsidRPr="002D3E33">
          <w:rPr>
            <w:color w:val="0000FF"/>
            <w:u w:val="single"/>
          </w:rPr>
          <w:t>.</w:t>
        </w:r>
        <w:proofErr w:type="spellStart"/>
        <w:r w:rsidRPr="002D3E33">
          <w:rPr>
            <w:color w:val="0000FF"/>
            <w:u w:val="single"/>
            <w:lang w:val="en-US"/>
          </w:rPr>
          <w:t>ru</w:t>
        </w:r>
        <w:proofErr w:type="spellEnd"/>
      </w:hyperlink>
    </w:p>
    <w:p w:rsidR="002D3E33" w:rsidRPr="002D3E33" w:rsidRDefault="002D3E33" w:rsidP="002D3E33">
      <w:pPr>
        <w:autoSpaceDE w:val="0"/>
        <w:autoSpaceDN w:val="0"/>
        <w:adjustRightInd w:val="0"/>
        <w:rPr>
          <w:color w:val="000000"/>
        </w:rPr>
      </w:pPr>
      <w:r w:rsidRPr="002D3E33">
        <w:rPr>
          <w:color w:val="000000"/>
        </w:rPr>
        <w:t>Юрисконсульт  ОАО «ОЗЭМ»</w:t>
      </w:r>
    </w:p>
    <w:p w:rsidR="002D3E33" w:rsidRPr="002D3E33" w:rsidRDefault="002D3E33" w:rsidP="002D3E33">
      <w:pPr>
        <w:autoSpaceDE w:val="0"/>
        <w:autoSpaceDN w:val="0"/>
        <w:adjustRightInd w:val="0"/>
        <w:rPr>
          <w:color w:val="000000"/>
        </w:rPr>
      </w:pPr>
      <w:r w:rsidRPr="002D3E33">
        <w:rPr>
          <w:color w:val="000000"/>
        </w:rPr>
        <w:t xml:space="preserve">Доля </w:t>
      </w:r>
      <w:proofErr w:type="spellStart"/>
      <w:r w:rsidRPr="002D3E33">
        <w:rPr>
          <w:color w:val="000000"/>
        </w:rPr>
        <w:t>участистия</w:t>
      </w:r>
      <w:proofErr w:type="spellEnd"/>
      <w:r w:rsidRPr="002D3E33">
        <w:rPr>
          <w:color w:val="000000"/>
        </w:rPr>
        <w:t xml:space="preserve"> лица в уставном капитале эмитента – 29,995%</w:t>
      </w:r>
    </w:p>
    <w:p w:rsidR="002D3E33" w:rsidRDefault="002D3E33" w:rsidP="002D3E33">
      <w:pPr>
        <w:autoSpaceDE w:val="0"/>
        <w:autoSpaceDN w:val="0"/>
        <w:adjustRightInd w:val="0"/>
        <w:rPr>
          <w:color w:val="000000"/>
        </w:rPr>
      </w:pPr>
      <w:r w:rsidRPr="002D3E33">
        <w:rPr>
          <w:color w:val="000000"/>
        </w:rPr>
        <w:t>Доля принадлежащих лицу обыкновенных акций эмитента, -29,995%</w:t>
      </w: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A15AB8" w:rsidRDefault="00A15AB8" w:rsidP="002D3E33">
      <w:pPr>
        <w:autoSpaceDE w:val="0"/>
        <w:autoSpaceDN w:val="0"/>
        <w:adjustRightInd w:val="0"/>
        <w:rPr>
          <w:color w:val="000000"/>
        </w:rPr>
      </w:pPr>
    </w:p>
    <w:p w:rsidR="002D3E33" w:rsidRDefault="002D3E33" w:rsidP="002D3E33">
      <w:pPr>
        <w:autoSpaceDE w:val="0"/>
        <w:autoSpaceDN w:val="0"/>
        <w:adjustRightInd w:val="0"/>
        <w:rPr>
          <w:color w:val="000000"/>
          <w:sz w:val="23"/>
          <w:szCs w:val="23"/>
        </w:rPr>
      </w:pPr>
    </w:p>
    <w:p w:rsidR="00A15AB8" w:rsidRPr="00F76980" w:rsidRDefault="00F76980" w:rsidP="00A15AB8">
      <w:pPr>
        <w:widowControl w:val="0"/>
        <w:autoSpaceDE w:val="0"/>
        <w:autoSpaceDN w:val="0"/>
        <w:adjustRightInd w:val="0"/>
        <w:spacing w:before="240" w:after="40"/>
        <w:outlineLvl w:val="1"/>
        <w:rPr>
          <w:rFonts w:eastAsiaTheme="minorEastAsia"/>
          <w:b/>
          <w:bCs/>
          <w:sz w:val="28"/>
          <w:szCs w:val="28"/>
        </w:rPr>
      </w:pPr>
      <w:r>
        <w:rPr>
          <w:rFonts w:eastAsiaTheme="minorEastAsia"/>
          <w:b/>
          <w:bCs/>
          <w:sz w:val="28"/>
          <w:szCs w:val="28"/>
        </w:rPr>
        <w:lastRenderedPageBreak/>
        <w:t xml:space="preserve">         </w:t>
      </w:r>
      <w:r w:rsidR="00A15AB8" w:rsidRPr="00F76980">
        <w:rPr>
          <w:rFonts w:eastAsiaTheme="minorEastAsia"/>
          <w:b/>
          <w:bCs/>
          <w:sz w:val="28"/>
          <w:szCs w:val="28"/>
        </w:rPr>
        <w:t xml:space="preserve"> Годовая бухгалтерска</w:t>
      </w:r>
      <w:proofErr w:type="gramStart"/>
      <w:r w:rsidR="00A15AB8" w:rsidRPr="00F76980">
        <w:rPr>
          <w:rFonts w:eastAsiaTheme="minorEastAsia"/>
          <w:b/>
          <w:bCs/>
          <w:sz w:val="28"/>
          <w:szCs w:val="28"/>
        </w:rPr>
        <w:t>я(</w:t>
      </w:r>
      <w:proofErr w:type="gramEnd"/>
      <w:r w:rsidR="00A15AB8" w:rsidRPr="00F76980">
        <w:rPr>
          <w:rFonts w:eastAsiaTheme="minorEastAsia"/>
          <w:b/>
          <w:bCs/>
          <w:sz w:val="28"/>
          <w:szCs w:val="28"/>
        </w:rPr>
        <w:t>финансовая) отчетность эмитента</w:t>
      </w:r>
    </w:p>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spacing w:before="120"/>
        <w:jc w:val="center"/>
        <w:rPr>
          <w:rFonts w:eastAsiaTheme="minorEastAsia"/>
          <w:b/>
          <w:bCs/>
          <w:sz w:val="20"/>
          <w:szCs w:val="20"/>
        </w:rPr>
      </w:pPr>
      <w:r w:rsidRPr="00A15AB8">
        <w:rPr>
          <w:rFonts w:eastAsiaTheme="minorEastAsia"/>
          <w:b/>
          <w:bCs/>
          <w:sz w:val="20"/>
          <w:szCs w:val="20"/>
        </w:rPr>
        <w:t>Бухгалтерский баланс</w:t>
      </w:r>
    </w:p>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на 31.12.2017</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Коды</w:t>
            </w:r>
          </w:p>
        </w:tc>
      </w:tr>
      <w:tr w:rsidR="00A15AB8" w:rsidRPr="00A15AB8" w:rsidTr="001625B1">
        <w:tc>
          <w:tcPr>
            <w:tcW w:w="7672" w:type="dxa"/>
            <w:gridSpan w:val="2"/>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0710001</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31.12.2017</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Организация:</w:t>
            </w:r>
            <w:r w:rsidRPr="0027558F">
              <w:rPr>
                <w:rFonts w:eastAsiaTheme="minorEastAsia"/>
                <w:b/>
                <w:bCs/>
                <w:sz w:val="20"/>
                <w:szCs w:val="20"/>
              </w:rPr>
              <w:t xml:space="preserve"> открытое акционерное общество "Островский завод электрических машин"</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05798037</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6013000129</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Вид деятельности:</w:t>
            </w:r>
            <w:r w:rsidRPr="0027558F">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31.10.1</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 xml:space="preserve">Организационно-правовая форма / </w:t>
            </w:r>
            <w:proofErr w:type="gramStart"/>
            <w:r w:rsidRPr="0027558F">
              <w:rPr>
                <w:rFonts w:eastAsiaTheme="minorEastAsia"/>
                <w:sz w:val="20"/>
                <w:szCs w:val="20"/>
              </w:rPr>
              <w:t>форма</w:t>
            </w:r>
            <w:proofErr w:type="gramEnd"/>
            <w:r w:rsidRPr="0027558F">
              <w:rPr>
                <w:rFonts w:eastAsiaTheme="minorEastAsia"/>
                <w:sz w:val="20"/>
                <w:szCs w:val="20"/>
              </w:rPr>
              <w:t xml:space="preserve"> собственности:</w:t>
            </w:r>
            <w:r w:rsidRPr="0027558F">
              <w:rPr>
                <w:rFonts w:eastAsiaTheme="minorEastAsia"/>
                <w:b/>
                <w:bCs/>
                <w:sz w:val="20"/>
                <w:szCs w:val="20"/>
              </w:rPr>
              <w:t xml:space="preserve"> открытое акционерное общество / Частная собственность</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27558F"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47  /  16</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Единица измерения:</w:t>
            </w:r>
            <w:r w:rsidRPr="0027558F">
              <w:rPr>
                <w:rFonts w:eastAsiaTheme="minorEastAsia"/>
                <w:b/>
                <w:bCs/>
                <w:sz w:val="20"/>
                <w:szCs w:val="20"/>
              </w:rPr>
              <w:t xml:space="preserve"> тыс. руб.</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jc w:val="right"/>
              <w:rPr>
                <w:rFonts w:eastAsiaTheme="minorEastAsia"/>
                <w:sz w:val="20"/>
                <w:szCs w:val="20"/>
              </w:rPr>
            </w:pPr>
            <w:r w:rsidRPr="0027558F">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b/>
                <w:bCs/>
                <w:sz w:val="20"/>
                <w:szCs w:val="20"/>
              </w:rPr>
            </w:pPr>
            <w:r w:rsidRPr="0027558F">
              <w:rPr>
                <w:rFonts w:eastAsiaTheme="minorEastAsia"/>
                <w:b/>
                <w:bCs/>
                <w:sz w:val="20"/>
                <w:szCs w:val="20"/>
              </w:rPr>
              <w:t>384</w:t>
            </w:r>
          </w:p>
        </w:tc>
      </w:tr>
      <w:tr w:rsidR="00A15AB8" w:rsidRPr="0027558F" w:rsidTr="001625B1">
        <w:tc>
          <w:tcPr>
            <w:tcW w:w="6112"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b/>
                <w:bCs/>
                <w:sz w:val="20"/>
                <w:szCs w:val="20"/>
              </w:rPr>
            </w:pPr>
            <w:r w:rsidRPr="0027558F">
              <w:rPr>
                <w:rFonts w:eastAsiaTheme="minorEastAsia"/>
                <w:sz w:val="20"/>
                <w:szCs w:val="20"/>
              </w:rPr>
              <w:t>Местонахождение (адрес):</w:t>
            </w:r>
            <w:r w:rsidRPr="0027558F">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r>
    </w:tbl>
    <w:p w:rsidR="00A15AB8" w:rsidRPr="0027558F"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15AB8" w:rsidRPr="0027558F" w:rsidTr="001625B1">
        <w:tc>
          <w:tcPr>
            <w:tcW w:w="612" w:type="dxa"/>
            <w:tcBorders>
              <w:top w:val="doub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Пояснения</w:t>
            </w:r>
          </w:p>
        </w:tc>
        <w:tc>
          <w:tcPr>
            <w:tcW w:w="384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АКТИВ</w:t>
            </w:r>
          </w:p>
        </w:tc>
        <w:tc>
          <w:tcPr>
            <w:tcW w:w="72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Код строки</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27558F"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31.12.2017</w:t>
            </w:r>
            <w:r w:rsidR="00A15AB8" w:rsidRPr="0027558F">
              <w:rPr>
                <w:rFonts w:eastAsiaTheme="minorEastAsia"/>
                <w:sz w:val="20"/>
                <w:szCs w:val="20"/>
              </w:rPr>
              <w:t xml:space="preserve"> г.</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27558F"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31.12.2016</w:t>
            </w:r>
            <w:r w:rsidR="00A15AB8" w:rsidRPr="0027558F">
              <w:rPr>
                <w:rFonts w:eastAsiaTheme="minorEastAsia"/>
                <w:sz w:val="20"/>
                <w:szCs w:val="20"/>
              </w:rPr>
              <w:t xml:space="preserve"> г.</w:t>
            </w:r>
          </w:p>
        </w:tc>
        <w:tc>
          <w:tcPr>
            <w:tcW w:w="1280" w:type="dxa"/>
            <w:tcBorders>
              <w:top w:val="double" w:sz="6" w:space="0" w:color="auto"/>
              <w:left w:val="single" w:sz="6" w:space="0" w:color="auto"/>
              <w:bottom w:val="single" w:sz="6" w:space="0" w:color="auto"/>
              <w:right w:val="double" w:sz="6" w:space="0" w:color="auto"/>
            </w:tcBorders>
          </w:tcPr>
          <w:p w:rsidR="00A15AB8" w:rsidRPr="0027558F" w:rsidRDefault="0027558F"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31.12.2015</w:t>
            </w:r>
            <w:r w:rsidR="00A15AB8" w:rsidRPr="0027558F">
              <w:rPr>
                <w:rFonts w:eastAsiaTheme="minorEastAsia"/>
                <w:sz w:val="20"/>
                <w:szCs w:val="20"/>
              </w:rPr>
              <w:t xml:space="preserve"> г.</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w:t>
            </w: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3</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6</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7 804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5 861</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6 945</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1160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1170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1180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47</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 xml:space="preserve">Прочие </w:t>
            </w:r>
            <w:proofErr w:type="spellStart"/>
            <w:r w:rsidRPr="0027558F">
              <w:rPr>
                <w:rFonts w:eastAsiaTheme="minorEastAsia"/>
                <w:sz w:val="20"/>
                <w:szCs w:val="20"/>
              </w:rPr>
              <w:t>внеоборотные</w:t>
            </w:r>
            <w:proofErr w:type="spellEnd"/>
            <w:r w:rsidRPr="0027558F">
              <w:rPr>
                <w:rFonts w:eastAsiaTheme="minorEastAsia"/>
                <w:sz w:val="20"/>
                <w:szCs w:val="20"/>
              </w:rP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1190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17</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1100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7 868</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5 861</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6 945</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Запасы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37 911</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36 773</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32 207</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6 827</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1 534</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3 249</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715</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359</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1 135</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1260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27558F">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1200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27558F"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45 464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38 673</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0E2D99"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36 598</w:t>
            </w:r>
          </w:p>
        </w:tc>
      </w:tr>
      <w:tr w:rsidR="00A15AB8" w:rsidRPr="0027558F" w:rsidTr="001625B1">
        <w:tc>
          <w:tcPr>
            <w:tcW w:w="612" w:type="dxa"/>
            <w:tcBorders>
              <w:top w:val="single" w:sz="6" w:space="0" w:color="auto"/>
              <w:left w:val="doub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БАЛАНС (актив)</w:t>
            </w:r>
          </w:p>
        </w:tc>
        <w:tc>
          <w:tcPr>
            <w:tcW w:w="72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1600</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0E2D99"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53 332</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0E2D99"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44 534</w:t>
            </w:r>
          </w:p>
        </w:tc>
        <w:tc>
          <w:tcPr>
            <w:tcW w:w="1280" w:type="dxa"/>
            <w:tcBorders>
              <w:top w:val="single" w:sz="6" w:space="0" w:color="auto"/>
              <w:left w:val="single" w:sz="6" w:space="0" w:color="auto"/>
              <w:bottom w:val="double" w:sz="6" w:space="0" w:color="auto"/>
              <w:right w:val="double" w:sz="6" w:space="0" w:color="auto"/>
            </w:tcBorders>
          </w:tcPr>
          <w:p w:rsidR="00A15AB8" w:rsidRPr="0027558F" w:rsidRDefault="000E2D99" w:rsidP="0027558F">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43 598</w:t>
            </w:r>
          </w:p>
        </w:tc>
      </w:tr>
    </w:tbl>
    <w:p w:rsidR="00A15AB8" w:rsidRDefault="00A15AB8" w:rsidP="00A15AB8">
      <w:pPr>
        <w:widowControl w:val="0"/>
        <w:autoSpaceDE w:val="0"/>
        <w:autoSpaceDN w:val="0"/>
        <w:adjustRightInd w:val="0"/>
        <w:spacing w:before="20" w:after="40"/>
        <w:rPr>
          <w:rFonts w:eastAsiaTheme="minorEastAsia"/>
          <w:sz w:val="20"/>
          <w:szCs w:val="20"/>
        </w:rPr>
      </w:pPr>
    </w:p>
    <w:p w:rsidR="000E2D99" w:rsidRDefault="000E2D99" w:rsidP="00A15AB8">
      <w:pPr>
        <w:widowControl w:val="0"/>
        <w:autoSpaceDE w:val="0"/>
        <w:autoSpaceDN w:val="0"/>
        <w:adjustRightInd w:val="0"/>
        <w:spacing w:before="20" w:after="40"/>
        <w:rPr>
          <w:rFonts w:eastAsiaTheme="minorEastAsia"/>
          <w:sz w:val="20"/>
          <w:szCs w:val="20"/>
        </w:rPr>
      </w:pPr>
    </w:p>
    <w:p w:rsidR="000E2D99" w:rsidRDefault="000E2D99" w:rsidP="00A15AB8">
      <w:pPr>
        <w:widowControl w:val="0"/>
        <w:autoSpaceDE w:val="0"/>
        <w:autoSpaceDN w:val="0"/>
        <w:adjustRightInd w:val="0"/>
        <w:spacing w:before="20" w:after="40"/>
        <w:rPr>
          <w:rFonts w:eastAsiaTheme="minorEastAsia"/>
          <w:sz w:val="20"/>
          <w:szCs w:val="20"/>
        </w:rPr>
      </w:pPr>
    </w:p>
    <w:p w:rsidR="000E2D99" w:rsidRDefault="000E2D99" w:rsidP="00A15AB8">
      <w:pPr>
        <w:widowControl w:val="0"/>
        <w:autoSpaceDE w:val="0"/>
        <w:autoSpaceDN w:val="0"/>
        <w:adjustRightInd w:val="0"/>
        <w:spacing w:before="20" w:after="40"/>
        <w:rPr>
          <w:rFonts w:eastAsiaTheme="minorEastAsia"/>
          <w:sz w:val="20"/>
          <w:szCs w:val="20"/>
        </w:rPr>
      </w:pPr>
    </w:p>
    <w:p w:rsidR="000E2D99" w:rsidRPr="0027558F" w:rsidRDefault="000E2D99" w:rsidP="00A15AB8">
      <w:pPr>
        <w:widowControl w:val="0"/>
        <w:autoSpaceDE w:val="0"/>
        <w:autoSpaceDN w:val="0"/>
        <w:adjustRightInd w:val="0"/>
        <w:spacing w:before="20" w:after="40"/>
        <w:rPr>
          <w:rFonts w:eastAsiaTheme="minorEastAsia"/>
          <w:sz w:val="20"/>
          <w:szCs w:val="20"/>
        </w:rPr>
      </w:pPr>
    </w:p>
    <w:p w:rsidR="00A15AB8" w:rsidRPr="0027558F"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15AB8" w:rsidRPr="0027558F" w:rsidTr="001625B1">
        <w:tc>
          <w:tcPr>
            <w:tcW w:w="612" w:type="dxa"/>
            <w:tcBorders>
              <w:top w:val="doub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lastRenderedPageBreak/>
              <w:t>Пояснения</w:t>
            </w:r>
          </w:p>
        </w:tc>
        <w:tc>
          <w:tcPr>
            <w:tcW w:w="384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ПАССИВ</w:t>
            </w:r>
          </w:p>
        </w:tc>
        <w:tc>
          <w:tcPr>
            <w:tcW w:w="72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Код строки</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31.12.2016 г.</w:t>
            </w:r>
          </w:p>
        </w:tc>
        <w:tc>
          <w:tcPr>
            <w:tcW w:w="1280" w:type="dxa"/>
            <w:tcBorders>
              <w:top w:val="doub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31.12.2015 г.</w:t>
            </w:r>
          </w:p>
        </w:tc>
        <w:tc>
          <w:tcPr>
            <w:tcW w:w="1280" w:type="dxa"/>
            <w:tcBorders>
              <w:top w:val="double" w:sz="6" w:space="0" w:color="auto"/>
              <w:left w:val="single" w:sz="6" w:space="0" w:color="auto"/>
              <w:bottom w:val="single" w:sz="6" w:space="0" w:color="auto"/>
              <w:right w:val="doub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На  31.12.2014 г.</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w:t>
            </w: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3</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6</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28</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28</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28</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 xml:space="preserve">Переоценка </w:t>
            </w:r>
            <w:proofErr w:type="spellStart"/>
            <w:r w:rsidRPr="0027558F">
              <w:rPr>
                <w:rFonts w:eastAsiaTheme="minorEastAsia"/>
                <w:sz w:val="20"/>
                <w:szCs w:val="20"/>
              </w:rPr>
              <w:t>внеоборотных</w:t>
            </w:r>
            <w:proofErr w:type="spellEnd"/>
            <w:r w:rsidRPr="0027558F">
              <w:rPr>
                <w:rFonts w:eastAsiaTheme="minorEastAsia"/>
                <w:sz w:val="20"/>
                <w:szCs w:val="20"/>
              </w:rP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5 744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5 744</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5 744</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1360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7</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7</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7</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1370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36485</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33165</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31051</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1300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42 264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38 944</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36 830</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1400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1510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1520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10 834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5 590</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6 713</w:t>
            </w: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1530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1540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234</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1550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A15AB8" w:rsidP="000E2D99">
            <w:pPr>
              <w:widowControl w:val="0"/>
              <w:autoSpaceDE w:val="0"/>
              <w:autoSpaceDN w:val="0"/>
              <w:adjustRightInd w:val="0"/>
              <w:spacing w:before="20" w:after="40"/>
              <w:jc w:val="center"/>
              <w:rPr>
                <w:rFonts w:eastAsiaTheme="minorEastAsia"/>
                <w:sz w:val="20"/>
                <w:szCs w:val="20"/>
              </w:rPr>
            </w:pPr>
          </w:p>
        </w:tc>
      </w:tr>
      <w:tr w:rsidR="00A15AB8" w:rsidRPr="0027558F" w:rsidTr="001625B1">
        <w:tc>
          <w:tcPr>
            <w:tcW w:w="612" w:type="dxa"/>
            <w:tcBorders>
              <w:top w:val="single" w:sz="6" w:space="0" w:color="auto"/>
              <w:left w:val="doub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1500</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11 068</w:t>
            </w:r>
          </w:p>
        </w:tc>
        <w:tc>
          <w:tcPr>
            <w:tcW w:w="1280" w:type="dxa"/>
            <w:tcBorders>
              <w:top w:val="single" w:sz="6" w:space="0" w:color="auto"/>
              <w:left w:val="single" w:sz="6" w:space="0" w:color="auto"/>
              <w:bottom w:val="sing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5 590</w:t>
            </w:r>
          </w:p>
        </w:tc>
        <w:tc>
          <w:tcPr>
            <w:tcW w:w="1280" w:type="dxa"/>
            <w:tcBorders>
              <w:top w:val="single" w:sz="6" w:space="0" w:color="auto"/>
              <w:left w:val="single" w:sz="6" w:space="0" w:color="auto"/>
              <w:bottom w:val="single" w:sz="6" w:space="0" w:color="auto"/>
              <w:right w:val="doub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6 713</w:t>
            </w:r>
          </w:p>
        </w:tc>
      </w:tr>
      <w:tr w:rsidR="00A15AB8" w:rsidRPr="0027558F" w:rsidTr="001625B1">
        <w:tc>
          <w:tcPr>
            <w:tcW w:w="612" w:type="dxa"/>
            <w:tcBorders>
              <w:top w:val="single" w:sz="6" w:space="0" w:color="auto"/>
              <w:left w:val="doub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p>
        </w:tc>
        <w:tc>
          <w:tcPr>
            <w:tcW w:w="384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rPr>
                <w:rFonts w:eastAsiaTheme="minorEastAsia"/>
                <w:sz w:val="20"/>
                <w:szCs w:val="20"/>
              </w:rPr>
            </w:pPr>
            <w:r w:rsidRPr="0027558F">
              <w:rPr>
                <w:rFonts w:eastAsiaTheme="minorEastAsia"/>
                <w:sz w:val="20"/>
                <w:szCs w:val="20"/>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A15AB8" w:rsidRPr="0027558F" w:rsidRDefault="00A15AB8" w:rsidP="00A15AB8">
            <w:pPr>
              <w:widowControl w:val="0"/>
              <w:autoSpaceDE w:val="0"/>
              <w:autoSpaceDN w:val="0"/>
              <w:adjustRightInd w:val="0"/>
              <w:spacing w:before="20" w:after="40"/>
              <w:jc w:val="center"/>
              <w:rPr>
                <w:rFonts w:eastAsiaTheme="minorEastAsia"/>
                <w:sz w:val="20"/>
                <w:szCs w:val="20"/>
              </w:rPr>
            </w:pPr>
            <w:r w:rsidRPr="0027558F">
              <w:rPr>
                <w:rFonts w:eastAsiaTheme="minorEastAsia"/>
                <w:sz w:val="20"/>
                <w:szCs w:val="20"/>
              </w:rPr>
              <w:t>1700</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53 332</w:t>
            </w:r>
          </w:p>
        </w:tc>
        <w:tc>
          <w:tcPr>
            <w:tcW w:w="1280" w:type="dxa"/>
            <w:tcBorders>
              <w:top w:val="single" w:sz="6" w:space="0" w:color="auto"/>
              <w:left w:val="single" w:sz="6" w:space="0" w:color="auto"/>
              <w:bottom w:val="double" w:sz="6" w:space="0" w:color="auto"/>
              <w:right w:val="sing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44 534</w:t>
            </w:r>
          </w:p>
        </w:tc>
        <w:tc>
          <w:tcPr>
            <w:tcW w:w="1280" w:type="dxa"/>
            <w:tcBorders>
              <w:top w:val="single" w:sz="6" w:space="0" w:color="auto"/>
              <w:left w:val="single" w:sz="6" w:space="0" w:color="auto"/>
              <w:bottom w:val="double" w:sz="6" w:space="0" w:color="auto"/>
              <w:right w:val="double" w:sz="6" w:space="0" w:color="auto"/>
            </w:tcBorders>
          </w:tcPr>
          <w:p w:rsidR="00A15AB8" w:rsidRPr="0027558F" w:rsidRDefault="000E2D99" w:rsidP="000E2D99">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43 543</w:t>
            </w:r>
          </w:p>
        </w:tc>
      </w:tr>
    </w:tbl>
    <w:p w:rsidR="00A15AB8" w:rsidRPr="0027558F" w:rsidRDefault="00A15AB8" w:rsidP="00A15AB8">
      <w:pPr>
        <w:widowControl w:val="0"/>
        <w:autoSpaceDE w:val="0"/>
        <w:autoSpaceDN w:val="0"/>
        <w:adjustRightInd w:val="0"/>
        <w:spacing w:before="20" w:after="40"/>
        <w:rPr>
          <w:rFonts w:eastAsiaTheme="minorEastAsia"/>
          <w:sz w:val="20"/>
          <w:szCs w:val="20"/>
        </w:rPr>
      </w:pPr>
    </w:p>
    <w:p w:rsidR="00A15AB8" w:rsidRPr="0027558F" w:rsidRDefault="00A15AB8" w:rsidP="00A15AB8">
      <w:pPr>
        <w:widowControl w:val="0"/>
        <w:autoSpaceDE w:val="0"/>
        <w:autoSpaceDN w:val="0"/>
        <w:adjustRightInd w:val="0"/>
        <w:spacing w:before="20" w:after="40"/>
        <w:rPr>
          <w:rFonts w:eastAsiaTheme="minorEastAsia"/>
          <w:sz w:val="20"/>
          <w:szCs w:val="20"/>
        </w:rPr>
      </w:pPr>
    </w:p>
    <w:p w:rsidR="00A15AB8" w:rsidRPr="00F83681" w:rsidRDefault="00A15AB8" w:rsidP="00A15AB8">
      <w:pPr>
        <w:widowControl w:val="0"/>
        <w:autoSpaceDE w:val="0"/>
        <w:autoSpaceDN w:val="0"/>
        <w:adjustRightInd w:val="0"/>
        <w:spacing w:before="120"/>
        <w:jc w:val="center"/>
        <w:rPr>
          <w:rFonts w:eastAsiaTheme="minorEastAsia"/>
          <w:b/>
          <w:bCs/>
          <w:sz w:val="20"/>
          <w:szCs w:val="20"/>
        </w:rPr>
      </w:pPr>
      <w:r w:rsidRPr="0027558F">
        <w:rPr>
          <w:rFonts w:eastAsiaTheme="minorEastAsia"/>
          <w:b/>
          <w:bCs/>
          <w:sz w:val="20"/>
          <w:szCs w:val="20"/>
        </w:rPr>
        <w:br w:type="page"/>
      </w:r>
      <w:r w:rsidRPr="00F83681">
        <w:rPr>
          <w:rFonts w:eastAsiaTheme="minorEastAsia"/>
          <w:b/>
          <w:bCs/>
          <w:sz w:val="20"/>
          <w:szCs w:val="20"/>
        </w:rPr>
        <w:lastRenderedPageBreak/>
        <w:t>Отчет о финансовых результатах</w:t>
      </w:r>
    </w:p>
    <w:p w:rsidR="00A15AB8" w:rsidRPr="00F83681" w:rsidRDefault="00342D03"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за 2017 год</w:t>
      </w:r>
      <w:r w:rsidR="00A15AB8" w:rsidRPr="00F83681">
        <w:rPr>
          <w:rFonts w:eastAsiaTheme="minorEastAsia"/>
          <w:b/>
          <w:bCs/>
          <w:sz w:val="20"/>
          <w:szCs w:val="20"/>
        </w:rPr>
        <w:t>.</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Коды</w:t>
            </w:r>
          </w:p>
        </w:tc>
      </w:tr>
      <w:tr w:rsidR="00A15AB8" w:rsidRPr="00F83681" w:rsidTr="001625B1">
        <w:tc>
          <w:tcPr>
            <w:tcW w:w="7672" w:type="dxa"/>
            <w:gridSpan w:val="2"/>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0710002</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342D03"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20.03.2018 г</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Организация:</w:t>
            </w:r>
            <w:r w:rsidRPr="00F83681">
              <w:rPr>
                <w:rFonts w:eastAsiaTheme="minorEastAsia"/>
                <w:b/>
                <w:bCs/>
                <w:sz w:val="20"/>
                <w:szCs w:val="20"/>
              </w:rPr>
              <w:t xml:space="preserve"> открытое акционерное общество "Островский завод электрических машин"</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05798037</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6013000129</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Вид деятельности:</w:t>
            </w:r>
            <w:r w:rsidRPr="00F83681">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342D03"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27.11.1</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 xml:space="preserve">Организационно-правовая форма / </w:t>
            </w:r>
            <w:proofErr w:type="gramStart"/>
            <w:r w:rsidRPr="00F83681">
              <w:rPr>
                <w:rFonts w:eastAsiaTheme="minorEastAsia"/>
                <w:sz w:val="20"/>
                <w:szCs w:val="20"/>
              </w:rPr>
              <w:t>форма</w:t>
            </w:r>
            <w:proofErr w:type="gramEnd"/>
            <w:r w:rsidRPr="00F83681">
              <w:rPr>
                <w:rFonts w:eastAsiaTheme="minorEastAsia"/>
                <w:sz w:val="20"/>
                <w:szCs w:val="20"/>
              </w:rPr>
              <w:t xml:space="preserve"> собственности:</w:t>
            </w:r>
            <w:r w:rsidRPr="00F83681">
              <w:rPr>
                <w:rFonts w:eastAsiaTheme="minorEastAsia"/>
                <w:b/>
                <w:bCs/>
                <w:sz w:val="20"/>
                <w:szCs w:val="20"/>
              </w:rPr>
              <w:t xml:space="preserve"> открытое акционерное общество / Частная собственность</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342D03"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47</w:t>
            </w:r>
            <w:r w:rsidR="00A15AB8" w:rsidRPr="00F83681">
              <w:rPr>
                <w:rFonts w:eastAsiaTheme="minorEastAsia"/>
                <w:b/>
                <w:bCs/>
                <w:sz w:val="20"/>
                <w:szCs w:val="20"/>
              </w:rPr>
              <w:t xml:space="preserve"> / 16</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Единица измерения:</w:t>
            </w:r>
            <w:r w:rsidRPr="00F83681">
              <w:rPr>
                <w:rFonts w:eastAsiaTheme="minorEastAsia"/>
                <w:b/>
                <w:bCs/>
                <w:sz w:val="20"/>
                <w:szCs w:val="20"/>
              </w:rPr>
              <w:t xml:space="preserve"> тыс. руб.</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jc w:val="right"/>
              <w:rPr>
                <w:rFonts w:eastAsiaTheme="minorEastAsia"/>
                <w:sz w:val="20"/>
                <w:szCs w:val="20"/>
              </w:rPr>
            </w:pPr>
            <w:r w:rsidRPr="00F83681">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b/>
                <w:bCs/>
                <w:sz w:val="20"/>
                <w:szCs w:val="20"/>
              </w:rPr>
            </w:pPr>
            <w:r w:rsidRPr="00F83681">
              <w:rPr>
                <w:rFonts w:eastAsiaTheme="minorEastAsia"/>
                <w:b/>
                <w:bCs/>
                <w:sz w:val="20"/>
                <w:szCs w:val="20"/>
              </w:rPr>
              <w:t>384</w:t>
            </w:r>
          </w:p>
        </w:tc>
      </w:tr>
      <w:tr w:rsidR="00A15AB8" w:rsidRPr="00F83681" w:rsidTr="001625B1">
        <w:tc>
          <w:tcPr>
            <w:tcW w:w="6112"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b/>
                <w:bCs/>
                <w:sz w:val="20"/>
                <w:szCs w:val="20"/>
              </w:rPr>
            </w:pPr>
            <w:r w:rsidRPr="00F83681">
              <w:rPr>
                <w:rFonts w:eastAsiaTheme="minorEastAsia"/>
                <w:sz w:val="20"/>
                <w:szCs w:val="20"/>
              </w:rPr>
              <w:t>Местонахождение (адрес):</w:t>
            </w:r>
            <w:r w:rsidRPr="00F83681">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r>
    </w:tbl>
    <w:p w:rsidR="00A15AB8" w:rsidRPr="00F83681"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A15AB8" w:rsidRPr="00F83681" w:rsidTr="001625B1">
        <w:tc>
          <w:tcPr>
            <w:tcW w:w="512" w:type="dxa"/>
            <w:tcBorders>
              <w:top w:val="doub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Пояснения</w:t>
            </w:r>
          </w:p>
        </w:tc>
        <w:tc>
          <w:tcPr>
            <w:tcW w:w="5140" w:type="dxa"/>
            <w:tcBorders>
              <w:top w:val="doub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Код строки</w:t>
            </w:r>
          </w:p>
        </w:tc>
        <w:tc>
          <w:tcPr>
            <w:tcW w:w="1360" w:type="dxa"/>
            <w:tcBorders>
              <w:top w:val="double" w:sz="6" w:space="0" w:color="auto"/>
              <w:left w:val="single" w:sz="6" w:space="0" w:color="auto"/>
              <w:bottom w:val="single" w:sz="6" w:space="0" w:color="auto"/>
              <w:right w:val="sing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 xml:space="preserve"> За </w:t>
            </w:r>
            <w:r w:rsidR="00A15AB8" w:rsidRPr="00F83681">
              <w:rPr>
                <w:rFonts w:eastAsiaTheme="minorEastAsia"/>
                <w:sz w:val="20"/>
                <w:szCs w:val="20"/>
              </w:rPr>
              <w:t>201</w:t>
            </w:r>
            <w:r w:rsidRPr="00F83681">
              <w:rPr>
                <w:rFonts w:eastAsiaTheme="minorEastAsia"/>
                <w:sz w:val="20"/>
                <w:szCs w:val="20"/>
              </w:rPr>
              <w:t>7 г</w:t>
            </w:r>
          </w:p>
        </w:tc>
        <w:tc>
          <w:tcPr>
            <w:tcW w:w="1360" w:type="dxa"/>
            <w:tcBorders>
              <w:top w:val="double" w:sz="6" w:space="0" w:color="auto"/>
              <w:left w:val="single" w:sz="6" w:space="0" w:color="auto"/>
              <w:bottom w:val="single" w:sz="6" w:space="0" w:color="auto"/>
              <w:right w:val="doub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 xml:space="preserve"> За 2016 г</w:t>
            </w:r>
            <w:r w:rsidR="00A15AB8" w:rsidRPr="00F83681">
              <w:rPr>
                <w:rFonts w:eastAsiaTheme="minorEastAsia"/>
                <w:sz w:val="20"/>
                <w:szCs w:val="20"/>
              </w:rPr>
              <w:t>.</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1</w:t>
            </w: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3</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4</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5</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Выручка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2110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77 093</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43 578</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2120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(71 150)</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(40 407)</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2100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5 943</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3 171</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2210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2220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2200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5 943</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3 171</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2330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2340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2350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(1434)</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(447)</w:t>
            </w:r>
          </w:p>
        </w:tc>
      </w:tr>
      <w:tr w:rsidR="00342D03" w:rsidRPr="00F83681" w:rsidTr="001625B1">
        <w:tc>
          <w:tcPr>
            <w:tcW w:w="512" w:type="dxa"/>
            <w:tcBorders>
              <w:top w:val="single" w:sz="6" w:space="0" w:color="auto"/>
              <w:left w:val="doub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 xml:space="preserve">В </w:t>
            </w:r>
            <w:proofErr w:type="spellStart"/>
            <w:r w:rsidRPr="00F83681">
              <w:rPr>
                <w:rFonts w:eastAsiaTheme="minorEastAsia"/>
                <w:sz w:val="20"/>
                <w:szCs w:val="20"/>
              </w:rPr>
              <w:t>т.ч</w:t>
            </w:r>
            <w:proofErr w:type="spellEnd"/>
            <w:r w:rsidRPr="00F83681">
              <w:rPr>
                <w:rFonts w:eastAsiaTheme="minorEastAsia"/>
                <w:sz w:val="20"/>
                <w:szCs w:val="20"/>
              </w:rPr>
              <w:t>. расхода фонда мат. поощрения</w:t>
            </w:r>
          </w:p>
        </w:tc>
        <w:tc>
          <w:tcPr>
            <w:tcW w:w="640" w:type="dxa"/>
            <w:tcBorders>
              <w:top w:val="single" w:sz="6" w:space="0" w:color="auto"/>
              <w:left w:val="sing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2351</w:t>
            </w:r>
          </w:p>
        </w:tc>
        <w:tc>
          <w:tcPr>
            <w:tcW w:w="1360" w:type="dxa"/>
            <w:tcBorders>
              <w:top w:val="single" w:sz="6" w:space="0" w:color="auto"/>
              <w:left w:val="single" w:sz="6" w:space="0" w:color="auto"/>
              <w:bottom w:val="single" w:sz="6" w:space="0" w:color="auto"/>
              <w:right w:val="single" w:sz="6" w:space="0" w:color="auto"/>
            </w:tcBorders>
          </w:tcPr>
          <w:p w:rsidR="00342D03"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1 200</w:t>
            </w:r>
          </w:p>
        </w:tc>
        <w:tc>
          <w:tcPr>
            <w:tcW w:w="1360" w:type="dxa"/>
            <w:tcBorders>
              <w:top w:val="single" w:sz="6" w:space="0" w:color="auto"/>
              <w:left w:val="single" w:sz="6" w:space="0" w:color="auto"/>
              <w:bottom w:val="single" w:sz="6" w:space="0" w:color="auto"/>
              <w:right w:val="double" w:sz="6" w:space="0" w:color="auto"/>
            </w:tcBorders>
          </w:tcPr>
          <w:p w:rsidR="00342D03"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447</w:t>
            </w:r>
          </w:p>
        </w:tc>
      </w:tr>
      <w:tr w:rsidR="00342D03" w:rsidRPr="00F83681" w:rsidTr="001625B1">
        <w:tc>
          <w:tcPr>
            <w:tcW w:w="512" w:type="dxa"/>
            <w:tcBorders>
              <w:top w:val="single" w:sz="6" w:space="0" w:color="auto"/>
              <w:left w:val="doub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Резерв отпусков</w:t>
            </w:r>
          </w:p>
        </w:tc>
        <w:tc>
          <w:tcPr>
            <w:tcW w:w="640" w:type="dxa"/>
            <w:tcBorders>
              <w:top w:val="single" w:sz="6" w:space="0" w:color="auto"/>
              <w:left w:val="single" w:sz="6" w:space="0" w:color="auto"/>
              <w:bottom w:val="single" w:sz="6" w:space="0" w:color="auto"/>
              <w:right w:val="single" w:sz="6" w:space="0" w:color="auto"/>
            </w:tcBorders>
          </w:tcPr>
          <w:p w:rsidR="00342D03" w:rsidRPr="00F83681" w:rsidRDefault="00342D03" w:rsidP="00A15AB8">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single" w:sz="6" w:space="0" w:color="auto"/>
            </w:tcBorders>
          </w:tcPr>
          <w:p w:rsidR="00342D03" w:rsidRPr="00F83681" w:rsidRDefault="00342D03"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234</w:t>
            </w:r>
          </w:p>
        </w:tc>
        <w:tc>
          <w:tcPr>
            <w:tcW w:w="1360" w:type="dxa"/>
            <w:tcBorders>
              <w:top w:val="single" w:sz="6" w:space="0" w:color="auto"/>
              <w:left w:val="single" w:sz="6" w:space="0" w:color="auto"/>
              <w:bottom w:val="single" w:sz="6" w:space="0" w:color="auto"/>
              <w:right w:val="double" w:sz="6" w:space="0" w:color="auto"/>
            </w:tcBorders>
          </w:tcPr>
          <w:p w:rsidR="00342D03" w:rsidRPr="00F83681" w:rsidRDefault="00342D03"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2300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4 509</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2 724</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1 189</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610</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 xml:space="preserve">в </w:t>
            </w:r>
            <w:proofErr w:type="spellStart"/>
            <w:r w:rsidRPr="00F83681">
              <w:rPr>
                <w:rFonts w:eastAsiaTheme="minorEastAsia"/>
                <w:sz w:val="20"/>
                <w:szCs w:val="20"/>
              </w:rPr>
              <w:t>т.ч</w:t>
            </w:r>
            <w:proofErr w:type="spellEnd"/>
            <w:r w:rsidRPr="00F83681">
              <w:rPr>
                <w:rFonts w:eastAsiaTheme="minorEastAsia"/>
                <w:sz w:val="20"/>
                <w:szCs w:val="20"/>
              </w:rPr>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2421</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2430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2450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Прочее</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2460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2400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3 320</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2 114</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СПРАВОЧНО:</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 xml:space="preserve">Результат от переоценки </w:t>
            </w:r>
            <w:proofErr w:type="spellStart"/>
            <w:r w:rsidRPr="00F83681">
              <w:rPr>
                <w:rFonts w:eastAsiaTheme="minorEastAsia"/>
                <w:sz w:val="20"/>
                <w:szCs w:val="20"/>
              </w:rPr>
              <w:t>внеоборотных</w:t>
            </w:r>
            <w:proofErr w:type="spellEnd"/>
            <w:r w:rsidRPr="00F83681">
              <w:rPr>
                <w:rFonts w:eastAsiaTheme="minorEastAsia"/>
                <w:sz w:val="20"/>
                <w:szCs w:val="20"/>
              </w:rP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2510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2520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2500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3 320</w:t>
            </w: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477E1F" w:rsidP="00342D03">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2 114</w:t>
            </w:r>
          </w:p>
        </w:tc>
      </w:tr>
      <w:tr w:rsidR="00A15AB8" w:rsidRPr="00F83681" w:rsidTr="001625B1">
        <w:tc>
          <w:tcPr>
            <w:tcW w:w="512" w:type="dxa"/>
            <w:tcBorders>
              <w:top w:val="single" w:sz="6" w:space="0" w:color="auto"/>
              <w:left w:val="doub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2900</w:t>
            </w:r>
          </w:p>
        </w:tc>
        <w:tc>
          <w:tcPr>
            <w:tcW w:w="1360" w:type="dxa"/>
            <w:tcBorders>
              <w:top w:val="single" w:sz="6" w:space="0" w:color="auto"/>
              <w:left w:val="single" w:sz="6" w:space="0" w:color="auto"/>
              <w:bottom w:val="sing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sing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r w:rsidR="00A15AB8" w:rsidRPr="00F83681" w:rsidTr="001625B1">
        <w:tc>
          <w:tcPr>
            <w:tcW w:w="512" w:type="dxa"/>
            <w:tcBorders>
              <w:top w:val="single" w:sz="6" w:space="0" w:color="auto"/>
              <w:left w:val="double" w:sz="6" w:space="0" w:color="auto"/>
              <w:bottom w:val="doub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p>
        </w:tc>
        <w:tc>
          <w:tcPr>
            <w:tcW w:w="5140" w:type="dxa"/>
            <w:tcBorders>
              <w:top w:val="single" w:sz="6" w:space="0" w:color="auto"/>
              <w:left w:val="single" w:sz="6" w:space="0" w:color="auto"/>
              <w:bottom w:val="double" w:sz="6" w:space="0" w:color="auto"/>
              <w:right w:val="single" w:sz="6" w:space="0" w:color="auto"/>
            </w:tcBorders>
          </w:tcPr>
          <w:p w:rsidR="00A15AB8" w:rsidRPr="00F83681" w:rsidRDefault="00A15AB8" w:rsidP="00A15AB8">
            <w:pPr>
              <w:widowControl w:val="0"/>
              <w:autoSpaceDE w:val="0"/>
              <w:autoSpaceDN w:val="0"/>
              <w:adjustRightInd w:val="0"/>
              <w:spacing w:before="20" w:after="40"/>
              <w:rPr>
                <w:rFonts w:eastAsiaTheme="minorEastAsia"/>
                <w:sz w:val="20"/>
                <w:szCs w:val="20"/>
              </w:rPr>
            </w:pPr>
            <w:r w:rsidRPr="00F83681">
              <w:rPr>
                <w:rFonts w:eastAsiaTheme="minorEastAsia"/>
                <w:sz w:val="20"/>
                <w:szCs w:val="20"/>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A15AB8" w:rsidRPr="00F83681" w:rsidRDefault="00A15AB8" w:rsidP="00A15AB8">
            <w:pPr>
              <w:widowControl w:val="0"/>
              <w:autoSpaceDE w:val="0"/>
              <w:autoSpaceDN w:val="0"/>
              <w:adjustRightInd w:val="0"/>
              <w:spacing w:before="20" w:after="40"/>
              <w:jc w:val="center"/>
              <w:rPr>
                <w:rFonts w:eastAsiaTheme="minorEastAsia"/>
                <w:sz w:val="20"/>
                <w:szCs w:val="20"/>
              </w:rPr>
            </w:pPr>
            <w:r w:rsidRPr="00F83681">
              <w:rPr>
                <w:rFonts w:eastAsiaTheme="minorEastAsia"/>
                <w:sz w:val="20"/>
                <w:szCs w:val="20"/>
              </w:rPr>
              <w:t>2910</w:t>
            </w:r>
          </w:p>
        </w:tc>
        <w:tc>
          <w:tcPr>
            <w:tcW w:w="1360" w:type="dxa"/>
            <w:tcBorders>
              <w:top w:val="single" w:sz="6" w:space="0" w:color="auto"/>
              <w:left w:val="single" w:sz="6" w:space="0" w:color="auto"/>
              <w:bottom w:val="double" w:sz="6" w:space="0" w:color="auto"/>
              <w:right w:val="sing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c>
          <w:tcPr>
            <w:tcW w:w="1360" w:type="dxa"/>
            <w:tcBorders>
              <w:top w:val="single" w:sz="6" w:space="0" w:color="auto"/>
              <w:left w:val="single" w:sz="6" w:space="0" w:color="auto"/>
              <w:bottom w:val="double" w:sz="6" w:space="0" w:color="auto"/>
              <w:right w:val="double" w:sz="6" w:space="0" w:color="auto"/>
            </w:tcBorders>
          </w:tcPr>
          <w:p w:rsidR="00A15AB8" w:rsidRPr="00F83681" w:rsidRDefault="00A15AB8" w:rsidP="00342D03">
            <w:pPr>
              <w:widowControl w:val="0"/>
              <w:autoSpaceDE w:val="0"/>
              <w:autoSpaceDN w:val="0"/>
              <w:adjustRightInd w:val="0"/>
              <w:spacing w:before="20" w:after="40"/>
              <w:jc w:val="center"/>
              <w:rPr>
                <w:rFonts w:eastAsiaTheme="minorEastAsia"/>
                <w:sz w:val="20"/>
                <w:szCs w:val="20"/>
              </w:rPr>
            </w:pPr>
          </w:p>
        </w:tc>
      </w:tr>
    </w:tbl>
    <w:p w:rsidR="00A15AB8" w:rsidRPr="00F83681" w:rsidRDefault="00A15AB8" w:rsidP="00A15AB8">
      <w:pPr>
        <w:widowControl w:val="0"/>
        <w:autoSpaceDE w:val="0"/>
        <w:autoSpaceDN w:val="0"/>
        <w:adjustRightInd w:val="0"/>
        <w:spacing w:before="20" w:after="40"/>
        <w:rPr>
          <w:rFonts w:eastAsiaTheme="minorEastAsia"/>
          <w:sz w:val="20"/>
          <w:szCs w:val="20"/>
          <w:highlight w:val="yellow"/>
        </w:rPr>
      </w:pPr>
    </w:p>
    <w:p w:rsidR="00A15AB8" w:rsidRPr="00F83681" w:rsidRDefault="00A15AB8" w:rsidP="00A15AB8">
      <w:pPr>
        <w:widowControl w:val="0"/>
        <w:autoSpaceDE w:val="0"/>
        <w:autoSpaceDN w:val="0"/>
        <w:adjustRightInd w:val="0"/>
        <w:spacing w:before="20" w:after="40"/>
        <w:rPr>
          <w:rFonts w:eastAsiaTheme="minorEastAsia"/>
          <w:sz w:val="20"/>
          <w:szCs w:val="20"/>
          <w:highlight w:val="yellow"/>
        </w:rPr>
      </w:pPr>
    </w:p>
    <w:p w:rsidR="00A15AB8" w:rsidRPr="00607DDD" w:rsidRDefault="00A15AB8" w:rsidP="00A15AB8">
      <w:pPr>
        <w:widowControl w:val="0"/>
        <w:autoSpaceDE w:val="0"/>
        <w:autoSpaceDN w:val="0"/>
        <w:adjustRightInd w:val="0"/>
        <w:spacing w:before="120"/>
        <w:jc w:val="center"/>
        <w:rPr>
          <w:rFonts w:eastAsiaTheme="minorEastAsia"/>
          <w:b/>
          <w:bCs/>
          <w:sz w:val="20"/>
          <w:szCs w:val="20"/>
        </w:rPr>
      </w:pPr>
      <w:r w:rsidRPr="00F83681">
        <w:rPr>
          <w:rFonts w:eastAsiaTheme="minorEastAsia"/>
          <w:b/>
          <w:bCs/>
          <w:sz w:val="20"/>
          <w:szCs w:val="20"/>
          <w:highlight w:val="yellow"/>
        </w:rPr>
        <w:br w:type="page"/>
      </w:r>
      <w:r w:rsidRPr="00607DDD">
        <w:rPr>
          <w:rFonts w:eastAsiaTheme="minorEastAsia"/>
          <w:b/>
          <w:bCs/>
          <w:sz w:val="20"/>
          <w:szCs w:val="20"/>
        </w:rPr>
        <w:lastRenderedPageBreak/>
        <w:t>Отчет об изменениях капитала</w:t>
      </w:r>
    </w:p>
    <w:p w:rsidR="00A15AB8" w:rsidRPr="00607DDD" w:rsidRDefault="00F83681"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 xml:space="preserve">за 2017 </w:t>
      </w:r>
      <w:proofErr w:type="spellStart"/>
      <w:r w:rsidRPr="00607DDD">
        <w:rPr>
          <w:rFonts w:eastAsiaTheme="minorEastAsia"/>
          <w:b/>
          <w:bCs/>
          <w:sz w:val="20"/>
          <w:szCs w:val="20"/>
        </w:rPr>
        <w:t>год</w:t>
      </w:r>
      <w:r w:rsidR="00A15AB8" w:rsidRPr="00607DDD">
        <w:rPr>
          <w:rFonts w:eastAsiaTheme="minorEastAsia"/>
          <w:b/>
          <w:bCs/>
          <w:sz w:val="20"/>
          <w:szCs w:val="20"/>
        </w:rPr>
        <w:t>г</w:t>
      </w:r>
      <w:proofErr w:type="spellEnd"/>
      <w:r w:rsidR="00A15AB8" w:rsidRPr="00607DDD">
        <w:rPr>
          <w:rFonts w:eastAsiaTheme="minorEastAsia"/>
          <w:b/>
          <w:bCs/>
          <w:sz w:val="20"/>
          <w:szCs w:val="20"/>
        </w:rPr>
        <w:t>.</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Коды</w:t>
            </w:r>
          </w:p>
        </w:tc>
      </w:tr>
      <w:tr w:rsidR="00A15AB8" w:rsidRPr="00607DDD" w:rsidTr="001625B1">
        <w:tc>
          <w:tcPr>
            <w:tcW w:w="7672" w:type="dxa"/>
            <w:gridSpan w:val="2"/>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0710003</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31.12.2016</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Организация:</w:t>
            </w:r>
            <w:r w:rsidRPr="00607DDD">
              <w:rPr>
                <w:rFonts w:eastAsiaTheme="minorEastAsia"/>
                <w:b/>
                <w:bCs/>
                <w:sz w:val="20"/>
                <w:szCs w:val="20"/>
              </w:rPr>
              <w:t xml:space="preserve"> открытое акционерное общество "Островский завод электрических машин"</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05798037</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6013000129</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Вид деятельности:</w:t>
            </w:r>
            <w:r w:rsidRPr="00607DDD">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27.11.1</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 xml:space="preserve">Организационно-правовая форма / </w:t>
            </w:r>
            <w:proofErr w:type="gramStart"/>
            <w:r w:rsidRPr="00607DDD">
              <w:rPr>
                <w:rFonts w:eastAsiaTheme="minorEastAsia"/>
                <w:sz w:val="20"/>
                <w:szCs w:val="20"/>
              </w:rPr>
              <w:t>форма</w:t>
            </w:r>
            <w:proofErr w:type="gramEnd"/>
            <w:r w:rsidRPr="00607DDD">
              <w:rPr>
                <w:rFonts w:eastAsiaTheme="minorEastAsia"/>
                <w:sz w:val="20"/>
                <w:szCs w:val="20"/>
              </w:rPr>
              <w:t xml:space="preserve"> собственности:</w:t>
            </w:r>
            <w:r w:rsidRPr="00607DDD">
              <w:rPr>
                <w:rFonts w:eastAsiaTheme="minorEastAsia"/>
                <w:b/>
                <w:bCs/>
                <w:sz w:val="20"/>
                <w:szCs w:val="20"/>
              </w:rPr>
              <w:t xml:space="preserve"> открытое акционерное общество / Частная собственность</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47</w:t>
            </w:r>
            <w:r w:rsidR="00A15AB8" w:rsidRPr="00607DDD">
              <w:rPr>
                <w:rFonts w:eastAsiaTheme="minorEastAsia"/>
                <w:b/>
                <w:bCs/>
                <w:sz w:val="20"/>
                <w:szCs w:val="20"/>
              </w:rPr>
              <w:t xml:space="preserve"> / 16</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Единица измерения:</w:t>
            </w:r>
            <w:r w:rsidRPr="00607DDD">
              <w:rPr>
                <w:rFonts w:eastAsiaTheme="minorEastAsia"/>
                <w:b/>
                <w:bCs/>
                <w:sz w:val="20"/>
                <w:szCs w:val="20"/>
              </w:rPr>
              <w:t xml:space="preserve"> тыс. руб.</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b/>
                <w:bCs/>
                <w:sz w:val="20"/>
                <w:szCs w:val="20"/>
              </w:rPr>
            </w:pPr>
            <w:r w:rsidRPr="00607DDD">
              <w:rPr>
                <w:rFonts w:eastAsiaTheme="minorEastAsia"/>
                <w:b/>
                <w:bCs/>
                <w:sz w:val="20"/>
                <w:szCs w:val="20"/>
              </w:rPr>
              <w:t>384</w:t>
            </w:r>
          </w:p>
        </w:tc>
      </w:tr>
      <w:tr w:rsidR="00A15AB8" w:rsidRPr="00607DDD" w:rsidTr="001625B1">
        <w:tc>
          <w:tcPr>
            <w:tcW w:w="6112"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b/>
                <w:bCs/>
                <w:sz w:val="20"/>
                <w:szCs w:val="20"/>
              </w:rPr>
            </w:pPr>
            <w:r w:rsidRPr="00607DDD">
              <w:rPr>
                <w:rFonts w:eastAsiaTheme="minorEastAsia"/>
                <w:sz w:val="20"/>
                <w:szCs w:val="20"/>
              </w:rPr>
              <w:t>Местонахождение (адрес):</w:t>
            </w:r>
            <w:r w:rsidRPr="00607DDD">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bl>
    <w:p w:rsidR="00A15AB8" w:rsidRPr="00607DDD" w:rsidRDefault="00A15AB8" w:rsidP="00A15AB8">
      <w:pPr>
        <w:widowControl w:val="0"/>
        <w:autoSpaceDE w:val="0"/>
        <w:autoSpaceDN w:val="0"/>
        <w:adjustRightInd w:val="0"/>
        <w:spacing w:before="20" w:after="40"/>
        <w:rPr>
          <w:rFonts w:eastAsiaTheme="minorEastAsia"/>
          <w:sz w:val="20"/>
          <w:szCs w:val="20"/>
        </w:rPr>
      </w:pPr>
    </w:p>
    <w:p w:rsidR="00A15AB8" w:rsidRPr="00607DDD"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2272"/>
        <w:gridCol w:w="640"/>
        <w:gridCol w:w="900"/>
        <w:gridCol w:w="900"/>
        <w:gridCol w:w="900"/>
        <w:gridCol w:w="900"/>
        <w:gridCol w:w="900"/>
        <w:gridCol w:w="900"/>
      </w:tblGrid>
      <w:tr w:rsidR="00A15AB8" w:rsidRPr="00607DDD" w:rsidTr="001625B1">
        <w:tc>
          <w:tcPr>
            <w:tcW w:w="8312" w:type="dxa"/>
            <w:gridSpan w:val="8"/>
            <w:tcBorders>
              <w:top w:val="double" w:sz="6" w:space="0" w:color="auto"/>
              <w:left w:val="doub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1. Движение капитала</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Наименование показателя</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Код строки</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Уставный капитал</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Собственные акции, выкупленные у акционеров</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Добавочный капитал</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Резервный капитал</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Нераспределенная прибыль (непокрытый убыток)</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Итого</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1</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2</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4</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5</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6</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7</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8</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Величина капитала на 31 декабря года, предшествующего предыдущему</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3100</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28</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5 744</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7</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31 051</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F83681" w:rsidP="00F83681">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36 830</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 xml:space="preserve"> За отчетный период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3210</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2 114</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2 114</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 том числе:</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2 114</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2 114</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чистая прибыль</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3211</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3212</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3213</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3214</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3215</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3216</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3220</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 том числе:</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убыток</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3221</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3222</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3223</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 xml:space="preserve">уменьшение </w:t>
            </w:r>
            <w:r w:rsidRPr="00607DDD">
              <w:rPr>
                <w:rFonts w:eastAsiaTheme="minorEastAsia"/>
                <w:sz w:val="20"/>
                <w:szCs w:val="20"/>
              </w:rPr>
              <w:lastRenderedPageBreak/>
              <w:t>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lastRenderedPageBreak/>
              <w:t>3224</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lastRenderedPageBreak/>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3225</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3226</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дивиденды</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3227</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3230</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3240</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Величина капитал</w:t>
            </w:r>
            <w:r w:rsidR="00F83681" w:rsidRPr="00607DDD">
              <w:rPr>
                <w:rFonts w:eastAsiaTheme="minorEastAsia"/>
                <w:sz w:val="20"/>
                <w:szCs w:val="20"/>
              </w:rPr>
              <w:t>а на 31 декабря  2016 года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3200</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28</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5 744</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7</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33 165</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F83681">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3</w:t>
            </w:r>
            <w:r w:rsidR="00F83681" w:rsidRPr="00607DDD">
              <w:rPr>
                <w:rFonts w:eastAsiaTheme="minorEastAsia"/>
                <w:sz w:val="20"/>
                <w:szCs w:val="20"/>
              </w:rPr>
              <w:t>8 944</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За 2017 год</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3310</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3 320</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F83681" w:rsidP="00A15AB8">
            <w:pPr>
              <w:widowControl w:val="0"/>
              <w:autoSpaceDE w:val="0"/>
              <w:autoSpaceDN w:val="0"/>
              <w:adjustRightInd w:val="0"/>
              <w:spacing w:before="20" w:after="40"/>
              <w:jc w:val="right"/>
              <w:rPr>
                <w:rFonts w:eastAsiaTheme="minorEastAsia"/>
                <w:sz w:val="20"/>
                <w:szCs w:val="20"/>
              </w:rPr>
            </w:pPr>
            <w:r w:rsidRPr="00607DDD">
              <w:rPr>
                <w:rFonts w:eastAsiaTheme="minorEastAsia"/>
                <w:sz w:val="20"/>
                <w:szCs w:val="20"/>
              </w:rPr>
              <w:t>3 320</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в том числе:</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jc w:val="right"/>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чистая прибыль</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3311</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F83681"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3 320</w:t>
            </w: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F83681"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3 320</w:t>
            </w: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3312</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3313</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3314</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3315</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607DDD"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3316</w:t>
            </w: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607DDD" w:rsidRDefault="00A15AB8" w:rsidP="00A15AB8">
            <w:pPr>
              <w:widowControl w:val="0"/>
              <w:autoSpaceDE w:val="0"/>
              <w:autoSpaceDN w:val="0"/>
              <w:adjustRightInd w:val="0"/>
              <w:spacing w:before="20" w:after="40"/>
              <w:rPr>
                <w:rFonts w:eastAsiaTheme="minorEastAsia"/>
                <w:sz w:val="20"/>
                <w:szCs w:val="20"/>
              </w:rPr>
            </w:pPr>
            <w:r w:rsidRPr="00607DDD">
              <w:rPr>
                <w:rFonts w:eastAsiaTheme="minorEastAsia"/>
                <w:sz w:val="20"/>
                <w:szCs w:val="20"/>
              </w:rP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607DDD">
              <w:rPr>
                <w:rFonts w:eastAsiaTheme="minorEastAsia"/>
                <w:sz w:val="20"/>
                <w:szCs w:val="20"/>
              </w:rPr>
              <w:t>3320</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убыток</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3321</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3322</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3323</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3324</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3325</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3326</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дивиденды</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3327</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3330</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3340</w:t>
            </w: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2272" w:type="dxa"/>
            <w:tcBorders>
              <w:top w:val="single" w:sz="6" w:space="0" w:color="auto"/>
              <w:left w:val="doub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Величина капит</w:t>
            </w:r>
            <w:r w:rsidR="00F83681">
              <w:rPr>
                <w:rFonts w:eastAsiaTheme="minorEastAsia"/>
                <w:sz w:val="20"/>
                <w:szCs w:val="20"/>
              </w:rPr>
              <w:t>ала на 31 декабря  2017 года</w:t>
            </w:r>
          </w:p>
        </w:tc>
        <w:tc>
          <w:tcPr>
            <w:tcW w:w="64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3300</w:t>
            </w:r>
          </w:p>
        </w:tc>
        <w:tc>
          <w:tcPr>
            <w:tcW w:w="90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28</w:t>
            </w:r>
          </w:p>
        </w:tc>
        <w:tc>
          <w:tcPr>
            <w:tcW w:w="90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90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5 744</w:t>
            </w:r>
          </w:p>
        </w:tc>
        <w:tc>
          <w:tcPr>
            <w:tcW w:w="90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7</w:t>
            </w:r>
          </w:p>
        </w:tc>
        <w:tc>
          <w:tcPr>
            <w:tcW w:w="900" w:type="dxa"/>
            <w:tcBorders>
              <w:top w:val="single" w:sz="6" w:space="0" w:color="auto"/>
              <w:left w:val="single" w:sz="6" w:space="0" w:color="auto"/>
              <w:bottom w:val="double" w:sz="6" w:space="0" w:color="auto"/>
              <w:right w:val="single" w:sz="6" w:space="0" w:color="auto"/>
            </w:tcBorders>
          </w:tcPr>
          <w:p w:rsidR="00A15AB8" w:rsidRPr="00A15AB8" w:rsidRDefault="00F83681" w:rsidP="00F83681">
            <w:pPr>
              <w:widowControl w:val="0"/>
              <w:autoSpaceDE w:val="0"/>
              <w:autoSpaceDN w:val="0"/>
              <w:adjustRightInd w:val="0"/>
              <w:spacing w:before="20" w:after="40"/>
              <w:jc w:val="right"/>
              <w:rPr>
                <w:rFonts w:eastAsiaTheme="minorEastAsia"/>
                <w:sz w:val="20"/>
                <w:szCs w:val="20"/>
              </w:rPr>
            </w:pPr>
            <w:r>
              <w:rPr>
                <w:rFonts w:eastAsiaTheme="minorEastAsia"/>
                <w:sz w:val="20"/>
                <w:szCs w:val="20"/>
              </w:rPr>
              <w:t>36 485</w:t>
            </w:r>
          </w:p>
        </w:tc>
        <w:tc>
          <w:tcPr>
            <w:tcW w:w="900" w:type="dxa"/>
            <w:tcBorders>
              <w:top w:val="single" w:sz="6" w:space="0" w:color="auto"/>
              <w:left w:val="single" w:sz="6" w:space="0" w:color="auto"/>
              <w:bottom w:val="double" w:sz="6" w:space="0" w:color="auto"/>
              <w:right w:val="double" w:sz="6" w:space="0" w:color="auto"/>
            </w:tcBorders>
          </w:tcPr>
          <w:p w:rsidR="00A15AB8" w:rsidRPr="00A15AB8" w:rsidRDefault="00F83681" w:rsidP="00A15AB8">
            <w:pPr>
              <w:widowControl w:val="0"/>
              <w:autoSpaceDE w:val="0"/>
              <w:autoSpaceDN w:val="0"/>
              <w:adjustRightInd w:val="0"/>
              <w:spacing w:before="20" w:after="40"/>
              <w:jc w:val="right"/>
              <w:rPr>
                <w:rFonts w:eastAsiaTheme="minorEastAsia"/>
                <w:sz w:val="20"/>
                <w:szCs w:val="20"/>
              </w:rPr>
            </w:pPr>
            <w:r>
              <w:rPr>
                <w:rFonts w:eastAsiaTheme="minorEastAsia"/>
                <w:sz w:val="20"/>
                <w:szCs w:val="20"/>
              </w:rPr>
              <w:t>42 264</w:t>
            </w:r>
          </w:p>
        </w:tc>
      </w:tr>
    </w:tbl>
    <w:p w:rsidR="00A15AB8" w:rsidRDefault="00A15AB8" w:rsidP="00A15AB8">
      <w:pPr>
        <w:widowControl w:val="0"/>
        <w:autoSpaceDE w:val="0"/>
        <w:autoSpaceDN w:val="0"/>
        <w:adjustRightInd w:val="0"/>
        <w:spacing w:before="20" w:after="40"/>
        <w:rPr>
          <w:rFonts w:eastAsiaTheme="minorEastAsia"/>
          <w:sz w:val="20"/>
          <w:szCs w:val="20"/>
        </w:rPr>
      </w:pPr>
    </w:p>
    <w:p w:rsidR="0063645B" w:rsidRDefault="0063645B" w:rsidP="00A15AB8">
      <w:pPr>
        <w:widowControl w:val="0"/>
        <w:autoSpaceDE w:val="0"/>
        <w:autoSpaceDN w:val="0"/>
        <w:adjustRightInd w:val="0"/>
        <w:spacing w:before="20" w:after="40"/>
        <w:rPr>
          <w:rFonts w:eastAsiaTheme="minorEastAsia"/>
          <w:sz w:val="20"/>
          <w:szCs w:val="20"/>
        </w:rPr>
      </w:pPr>
    </w:p>
    <w:p w:rsidR="0063645B" w:rsidRDefault="0063645B" w:rsidP="00A15AB8">
      <w:pPr>
        <w:widowControl w:val="0"/>
        <w:autoSpaceDE w:val="0"/>
        <w:autoSpaceDN w:val="0"/>
        <w:adjustRightInd w:val="0"/>
        <w:spacing w:before="20" w:after="40"/>
        <w:rPr>
          <w:rFonts w:eastAsiaTheme="minorEastAsia"/>
          <w:sz w:val="20"/>
          <w:szCs w:val="20"/>
        </w:rPr>
      </w:pPr>
    </w:p>
    <w:p w:rsidR="0063645B" w:rsidRDefault="0063645B" w:rsidP="00A15AB8">
      <w:pPr>
        <w:widowControl w:val="0"/>
        <w:autoSpaceDE w:val="0"/>
        <w:autoSpaceDN w:val="0"/>
        <w:adjustRightInd w:val="0"/>
        <w:spacing w:before="20" w:after="40"/>
        <w:rPr>
          <w:rFonts w:eastAsiaTheme="minorEastAsia"/>
          <w:sz w:val="20"/>
          <w:szCs w:val="20"/>
        </w:rPr>
      </w:pPr>
    </w:p>
    <w:p w:rsidR="0063645B" w:rsidRPr="00A15AB8" w:rsidRDefault="0063645B"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720"/>
        <w:gridCol w:w="1290"/>
        <w:gridCol w:w="1070"/>
        <w:gridCol w:w="1180"/>
        <w:gridCol w:w="1260"/>
      </w:tblGrid>
      <w:tr w:rsidR="00A15AB8" w:rsidRPr="00A15AB8" w:rsidTr="001625B1">
        <w:tc>
          <w:tcPr>
            <w:tcW w:w="9252" w:type="dxa"/>
            <w:gridSpan w:val="6"/>
            <w:tcBorders>
              <w:top w:val="double" w:sz="6" w:space="0" w:color="auto"/>
              <w:left w:val="doub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lastRenderedPageBreak/>
              <w:t>2. Корректировки в связи с изменением учетной политики и исправлением ошибок</w:t>
            </w: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2250" w:type="dxa"/>
            <w:gridSpan w:val="2"/>
            <w:tcBorders>
              <w:top w:val="single" w:sz="6" w:space="0" w:color="auto"/>
              <w:left w:val="single" w:sz="6" w:space="0" w:color="auto"/>
              <w:bottom w:val="single" w:sz="6" w:space="0" w:color="auto"/>
              <w:right w:val="single" w:sz="6" w:space="0" w:color="auto"/>
            </w:tcBorders>
          </w:tcPr>
          <w:p w:rsidR="00A15AB8" w:rsidRPr="00A15AB8" w:rsidRDefault="0063645B"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Изменения капитала за 2016</w:t>
            </w:r>
            <w:r w:rsidR="00A15AB8" w:rsidRPr="00A15AB8">
              <w:rPr>
                <w:rFonts w:eastAsiaTheme="minorEastAsia"/>
                <w:sz w:val="20"/>
                <w:szCs w:val="20"/>
              </w:rPr>
              <w:t xml:space="preserve"> г.</w:t>
            </w: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 строки</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63645B"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31.12.2015</w:t>
            </w:r>
            <w:r w:rsidR="00A15AB8" w:rsidRPr="00A15AB8">
              <w:rPr>
                <w:rFonts w:eastAsiaTheme="minorEastAsia"/>
                <w:sz w:val="20"/>
                <w:szCs w:val="20"/>
              </w:rPr>
              <w:t xml:space="preserve"> г.</w:t>
            </w: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за счет иных факторов</w:t>
            </w: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63645B"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На 31.12.2016</w:t>
            </w:r>
            <w:r w:rsidR="00A15AB8" w:rsidRPr="00A15AB8">
              <w:rPr>
                <w:rFonts w:eastAsiaTheme="minorEastAsia"/>
                <w:sz w:val="20"/>
                <w:szCs w:val="20"/>
              </w:rPr>
              <w:t xml:space="preserve"> г.</w:t>
            </w: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w:t>
            </w: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w:t>
            </w: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5</w:t>
            </w: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6</w:t>
            </w: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Капитал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3400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корректировка в связи </w:t>
            </w:r>
            <w:proofErr w:type="gramStart"/>
            <w:r w:rsidRPr="00A15AB8">
              <w:rPr>
                <w:rFonts w:eastAsiaTheme="minorEastAsia"/>
                <w:sz w:val="20"/>
                <w:szCs w:val="20"/>
              </w:rPr>
              <w:t>с</w:t>
            </w:r>
            <w:proofErr w:type="gramEnd"/>
            <w:r w:rsidRPr="00A15AB8">
              <w:rPr>
                <w:rFonts w:eastAsiaTheme="minorEastAsia"/>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3410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3420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3500</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3401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корректировка в связи </w:t>
            </w:r>
            <w:proofErr w:type="gramStart"/>
            <w:r w:rsidRPr="00A15AB8">
              <w:rPr>
                <w:rFonts w:eastAsiaTheme="minorEastAsia"/>
                <w:sz w:val="20"/>
                <w:szCs w:val="20"/>
              </w:rPr>
              <w:t>с</w:t>
            </w:r>
            <w:proofErr w:type="gramEnd"/>
            <w:r w:rsidRPr="00A15AB8">
              <w:rPr>
                <w:rFonts w:eastAsiaTheme="minorEastAsia"/>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3411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3421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3501</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 статьям)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3402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корректировка в связи </w:t>
            </w:r>
            <w:proofErr w:type="gramStart"/>
            <w:r w:rsidRPr="00A15AB8">
              <w:rPr>
                <w:rFonts w:eastAsiaTheme="minorEastAsia"/>
                <w:sz w:val="20"/>
                <w:szCs w:val="20"/>
              </w:rPr>
              <w:t>с</w:t>
            </w:r>
            <w:proofErr w:type="gramEnd"/>
            <w:r w:rsidRPr="00A15AB8">
              <w:rPr>
                <w:rFonts w:eastAsiaTheme="minorEastAsia"/>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3412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3422</w:t>
            </w:r>
          </w:p>
        </w:tc>
        <w:tc>
          <w:tcPr>
            <w:tcW w:w="129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63645B">
        <w:tc>
          <w:tcPr>
            <w:tcW w:w="3732" w:type="dxa"/>
            <w:tcBorders>
              <w:top w:val="single" w:sz="6" w:space="0" w:color="auto"/>
              <w:left w:val="doub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3502</w:t>
            </w:r>
          </w:p>
        </w:tc>
        <w:tc>
          <w:tcPr>
            <w:tcW w:w="129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07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18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260" w:type="dxa"/>
            <w:tcBorders>
              <w:top w:val="single" w:sz="6" w:space="0" w:color="auto"/>
              <w:left w:val="single" w:sz="6" w:space="0" w:color="auto"/>
              <w:bottom w:val="doub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bl>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4012"/>
        <w:gridCol w:w="820"/>
        <w:gridCol w:w="1460"/>
        <w:gridCol w:w="1460"/>
        <w:gridCol w:w="1500"/>
      </w:tblGrid>
      <w:tr w:rsidR="00A15AB8" w:rsidRPr="00A15AB8" w:rsidTr="001625B1">
        <w:tc>
          <w:tcPr>
            <w:tcW w:w="9252" w:type="dxa"/>
            <w:gridSpan w:val="5"/>
            <w:tcBorders>
              <w:top w:val="double" w:sz="6" w:space="0" w:color="auto"/>
              <w:left w:val="doub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Справки</w:t>
            </w:r>
          </w:p>
        </w:tc>
      </w:tr>
      <w:tr w:rsidR="00A15AB8" w:rsidRPr="00A15AB8" w:rsidTr="001625B1">
        <w:tc>
          <w:tcPr>
            <w:tcW w:w="401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w:t>
            </w:r>
          </w:p>
        </w:tc>
        <w:tc>
          <w:tcPr>
            <w:tcW w:w="14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 31.12.2016 г.</w:t>
            </w:r>
          </w:p>
        </w:tc>
        <w:tc>
          <w:tcPr>
            <w:tcW w:w="14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 31.12.2015 г.</w:t>
            </w:r>
          </w:p>
        </w:tc>
        <w:tc>
          <w:tcPr>
            <w:tcW w:w="15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 31.12.2014 г.</w:t>
            </w:r>
          </w:p>
        </w:tc>
      </w:tr>
      <w:tr w:rsidR="00A15AB8" w:rsidRPr="00A15AB8" w:rsidTr="001625B1">
        <w:tc>
          <w:tcPr>
            <w:tcW w:w="401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w:t>
            </w:r>
          </w:p>
        </w:tc>
        <w:tc>
          <w:tcPr>
            <w:tcW w:w="14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w:t>
            </w:r>
          </w:p>
        </w:tc>
        <w:tc>
          <w:tcPr>
            <w:tcW w:w="14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w:t>
            </w:r>
          </w:p>
        </w:tc>
        <w:tc>
          <w:tcPr>
            <w:tcW w:w="150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5</w:t>
            </w:r>
          </w:p>
        </w:tc>
      </w:tr>
      <w:tr w:rsidR="00A15AB8" w:rsidRPr="00A15AB8" w:rsidTr="001625B1">
        <w:tc>
          <w:tcPr>
            <w:tcW w:w="4012" w:type="dxa"/>
            <w:tcBorders>
              <w:top w:val="single" w:sz="6" w:space="0" w:color="auto"/>
              <w:left w:val="doub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Чистые активы</w:t>
            </w:r>
          </w:p>
        </w:tc>
        <w:tc>
          <w:tcPr>
            <w:tcW w:w="82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3600</w:t>
            </w:r>
          </w:p>
        </w:tc>
        <w:tc>
          <w:tcPr>
            <w:tcW w:w="1460" w:type="dxa"/>
            <w:tcBorders>
              <w:top w:val="single" w:sz="6" w:space="0" w:color="auto"/>
              <w:left w:val="single" w:sz="6" w:space="0" w:color="auto"/>
              <w:bottom w:val="double" w:sz="6" w:space="0" w:color="auto"/>
              <w:right w:val="single" w:sz="6" w:space="0" w:color="auto"/>
            </w:tcBorders>
          </w:tcPr>
          <w:p w:rsidR="00A15AB8" w:rsidRPr="00A15AB8" w:rsidRDefault="0063645B" w:rsidP="00A15AB8">
            <w:pPr>
              <w:widowControl w:val="0"/>
              <w:autoSpaceDE w:val="0"/>
              <w:autoSpaceDN w:val="0"/>
              <w:adjustRightInd w:val="0"/>
              <w:spacing w:before="20" w:after="40"/>
              <w:jc w:val="right"/>
              <w:rPr>
                <w:rFonts w:eastAsiaTheme="minorEastAsia"/>
                <w:sz w:val="20"/>
                <w:szCs w:val="20"/>
              </w:rPr>
            </w:pPr>
            <w:r>
              <w:rPr>
                <w:rFonts w:eastAsiaTheme="minorEastAsia"/>
                <w:sz w:val="20"/>
                <w:szCs w:val="20"/>
              </w:rPr>
              <w:t>42 264</w:t>
            </w:r>
          </w:p>
        </w:tc>
        <w:tc>
          <w:tcPr>
            <w:tcW w:w="1460" w:type="dxa"/>
            <w:tcBorders>
              <w:top w:val="single" w:sz="6" w:space="0" w:color="auto"/>
              <w:left w:val="single" w:sz="6" w:space="0" w:color="auto"/>
              <w:bottom w:val="double" w:sz="6" w:space="0" w:color="auto"/>
              <w:right w:val="single" w:sz="6" w:space="0" w:color="auto"/>
            </w:tcBorders>
          </w:tcPr>
          <w:p w:rsidR="00A15AB8" w:rsidRPr="00A15AB8" w:rsidRDefault="0063645B" w:rsidP="00A15AB8">
            <w:pPr>
              <w:widowControl w:val="0"/>
              <w:autoSpaceDE w:val="0"/>
              <w:autoSpaceDN w:val="0"/>
              <w:adjustRightInd w:val="0"/>
              <w:spacing w:before="20" w:after="40"/>
              <w:jc w:val="right"/>
              <w:rPr>
                <w:rFonts w:eastAsiaTheme="minorEastAsia"/>
                <w:sz w:val="20"/>
                <w:szCs w:val="20"/>
              </w:rPr>
            </w:pPr>
            <w:r>
              <w:rPr>
                <w:rFonts w:eastAsiaTheme="minorEastAsia"/>
                <w:sz w:val="20"/>
                <w:szCs w:val="20"/>
              </w:rPr>
              <w:t>38 944</w:t>
            </w:r>
          </w:p>
        </w:tc>
        <w:tc>
          <w:tcPr>
            <w:tcW w:w="1500" w:type="dxa"/>
            <w:tcBorders>
              <w:top w:val="single" w:sz="6" w:space="0" w:color="auto"/>
              <w:left w:val="single" w:sz="6" w:space="0" w:color="auto"/>
              <w:bottom w:val="double" w:sz="6" w:space="0" w:color="auto"/>
              <w:right w:val="double" w:sz="6" w:space="0" w:color="auto"/>
            </w:tcBorders>
          </w:tcPr>
          <w:p w:rsidR="00A15AB8" w:rsidRPr="00A15AB8" w:rsidRDefault="0063645B" w:rsidP="00A15AB8">
            <w:pPr>
              <w:widowControl w:val="0"/>
              <w:autoSpaceDE w:val="0"/>
              <w:autoSpaceDN w:val="0"/>
              <w:adjustRightInd w:val="0"/>
              <w:spacing w:before="20" w:after="40"/>
              <w:jc w:val="right"/>
              <w:rPr>
                <w:rFonts w:eastAsiaTheme="minorEastAsia"/>
                <w:sz w:val="20"/>
                <w:szCs w:val="20"/>
              </w:rPr>
            </w:pPr>
            <w:r>
              <w:rPr>
                <w:rFonts w:eastAsiaTheme="minorEastAsia"/>
                <w:sz w:val="20"/>
                <w:szCs w:val="20"/>
              </w:rPr>
              <w:t>36 830</w:t>
            </w:r>
          </w:p>
        </w:tc>
      </w:tr>
    </w:tbl>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spacing w:before="20" w:after="40"/>
        <w:rPr>
          <w:rFonts w:eastAsiaTheme="minorEastAsia"/>
          <w:sz w:val="20"/>
          <w:szCs w:val="20"/>
        </w:rPr>
      </w:pPr>
    </w:p>
    <w:p w:rsidR="00A15AB8" w:rsidRPr="00A15AB8" w:rsidRDefault="00A15AB8" w:rsidP="00A15AB8">
      <w:pPr>
        <w:widowControl w:val="0"/>
        <w:autoSpaceDE w:val="0"/>
        <w:autoSpaceDN w:val="0"/>
        <w:adjustRightInd w:val="0"/>
        <w:spacing w:before="120"/>
        <w:jc w:val="center"/>
        <w:rPr>
          <w:rFonts w:eastAsiaTheme="minorEastAsia"/>
          <w:b/>
          <w:bCs/>
          <w:sz w:val="20"/>
          <w:szCs w:val="20"/>
        </w:rPr>
      </w:pPr>
      <w:r w:rsidRPr="00A15AB8">
        <w:rPr>
          <w:rFonts w:eastAsiaTheme="minorEastAsia"/>
          <w:b/>
          <w:bCs/>
          <w:sz w:val="20"/>
          <w:szCs w:val="20"/>
        </w:rPr>
        <w:br w:type="page"/>
      </w:r>
      <w:r w:rsidRPr="00A15AB8">
        <w:rPr>
          <w:rFonts w:eastAsiaTheme="minorEastAsia"/>
          <w:b/>
          <w:bCs/>
          <w:sz w:val="20"/>
          <w:szCs w:val="20"/>
        </w:rPr>
        <w:lastRenderedPageBreak/>
        <w:t>Отчет о движении денежных средств</w:t>
      </w:r>
    </w:p>
    <w:p w:rsidR="00A15AB8" w:rsidRPr="00A15AB8" w:rsidRDefault="0063645B"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 xml:space="preserve">за  2017 </w:t>
      </w:r>
      <w:r w:rsidR="00A15AB8" w:rsidRPr="00A15AB8">
        <w:rPr>
          <w:rFonts w:eastAsiaTheme="minorEastAsia"/>
          <w:b/>
          <w:bCs/>
          <w:sz w:val="20"/>
          <w:szCs w:val="20"/>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Коды</w:t>
            </w:r>
          </w:p>
        </w:tc>
      </w:tr>
      <w:tr w:rsidR="00A15AB8" w:rsidRPr="00A15AB8" w:rsidTr="001625B1">
        <w:tc>
          <w:tcPr>
            <w:tcW w:w="7672" w:type="dxa"/>
            <w:gridSpan w:val="2"/>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0710004</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Дата</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63645B"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20.03.2018</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Организация:</w:t>
            </w:r>
            <w:r w:rsidRPr="00A15AB8">
              <w:rPr>
                <w:rFonts w:eastAsiaTheme="minorEastAsia"/>
                <w:b/>
                <w:bCs/>
                <w:sz w:val="20"/>
                <w:szCs w:val="20"/>
              </w:rPr>
              <w:t xml:space="preserve"> открытое акционерное общество "Островский завод электрических машин"</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ОКПО</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05798037</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Идентификационный номер налогоплательщика</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ИНН</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6013000129</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Вид деятельности:</w:t>
            </w:r>
            <w:r w:rsidRPr="00A15AB8">
              <w:rPr>
                <w:rFonts w:eastAsiaTheme="minorEastAsia"/>
                <w:b/>
                <w:bCs/>
                <w:sz w:val="20"/>
                <w:szCs w:val="20"/>
              </w:rPr>
              <w:t xml:space="preserve"> Производство электродвигателей, трансформаторов и генераторов</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ОКВЭД</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31.10.1</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 xml:space="preserve">Организационно-правовая форма / </w:t>
            </w:r>
            <w:proofErr w:type="gramStart"/>
            <w:r w:rsidRPr="00A15AB8">
              <w:rPr>
                <w:rFonts w:eastAsiaTheme="minorEastAsia"/>
                <w:sz w:val="20"/>
                <w:szCs w:val="20"/>
              </w:rPr>
              <w:t>форма</w:t>
            </w:r>
            <w:proofErr w:type="gramEnd"/>
            <w:r w:rsidRPr="00A15AB8">
              <w:rPr>
                <w:rFonts w:eastAsiaTheme="minorEastAsia"/>
                <w:sz w:val="20"/>
                <w:szCs w:val="20"/>
              </w:rPr>
              <w:t xml:space="preserve"> собственности:</w:t>
            </w:r>
            <w:r w:rsidRPr="00A15AB8">
              <w:rPr>
                <w:rFonts w:eastAsiaTheme="minorEastAsia"/>
                <w:b/>
                <w:bCs/>
                <w:sz w:val="20"/>
                <w:szCs w:val="20"/>
              </w:rPr>
              <w:t xml:space="preserve"> открытое акционерное общество / Частная собственность</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63645B" w:rsidP="00A15AB8">
            <w:pPr>
              <w:widowControl w:val="0"/>
              <w:autoSpaceDE w:val="0"/>
              <w:autoSpaceDN w:val="0"/>
              <w:adjustRightInd w:val="0"/>
              <w:spacing w:before="20" w:after="40"/>
              <w:jc w:val="center"/>
              <w:rPr>
                <w:rFonts w:eastAsiaTheme="minorEastAsia"/>
                <w:b/>
                <w:bCs/>
                <w:sz w:val="20"/>
                <w:szCs w:val="20"/>
              </w:rPr>
            </w:pPr>
            <w:r>
              <w:rPr>
                <w:rFonts w:eastAsiaTheme="minorEastAsia"/>
                <w:b/>
                <w:bCs/>
                <w:sz w:val="20"/>
                <w:szCs w:val="20"/>
              </w:rPr>
              <w:t>47</w:t>
            </w:r>
            <w:r w:rsidR="00A15AB8" w:rsidRPr="00A15AB8">
              <w:rPr>
                <w:rFonts w:eastAsiaTheme="minorEastAsia"/>
                <w:b/>
                <w:bCs/>
                <w:sz w:val="20"/>
                <w:szCs w:val="20"/>
              </w:rPr>
              <w:t xml:space="preserve"> / 16</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Единица измерения:</w:t>
            </w:r>
            <w:r w:rsidRPr="00A15AB8">
              <w:rPr>
                <w:rFonts w:eastAsiaTheme="minorEastAsia"/>
                <w:b/>
                <w:bCs/>
                <w:sz w:val="20"/>
                <w:szCs w:val="20"/>
              </w:rPr>
              <w:t xml:space="preserve"> тыс. руб.</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jc w:val="right"/>
              <w:rPr>
                <w:rFonts w:eastAsiaTheme="minorEastAsia"/>
                <w:sz w:val="20"/>
                <w:szCs w:val="20"/>
              </w:rPr>
            </w:pPr>
            <w:r w:rsidRPr="00A15AB8">
              <w:rPr>
                <w:rFonts w:eastAsiaTheme="minorEastAsia"/>
                <w:sz w:val="20"/>
                <w:szCs w:val="20"/>
              </w:rPr>
              <w:t>по ОКЕИ</w:t>
            </w:r>
          </w:p>
        </w:tc>
        <w:tc>
          <w:tcPr>
            <w:tcW w:w="158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b/>
                <w:bCs/>
                <w:sz w:val="20"/>
                <w:szCs w:val="20"/>
              </w:rPr>
            </w:pPr>
            <w:r w:rsidRPr="00A15AB8">
              <w:rPr>
                <w:rFonts w:eastAsiaTheme="minorEastAsia"/>
                <w:b/>
                <w:bCs/>
                <w:sz w:val="20"/>
                <w:szCs w:val="20"/>
              </w:rPr>
              <w:t>384</w:t>
            </w:r>
          </w:p>
        </w:tc>
      </w:tr>
      <w:tr w:rsidR="00A15AB8" w:rsidRPr="00A15AB8" w:rsidTr="001625B1">
        <w:tc>
          <w:tcPr>
            <w:tcW w:w="6112"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b/>
                <w:bCs/>
                <w:sz w:val="20"/>
                <w:szCs w:val="20"/>
              </w:rPr>
            </w:pPr>
            <w:r w:rsidRPr="00A15AB8">
              <w:rPr>
                <w:rFonts w:eastAsiaTheme="minorEastAsia"/>
                <w:sz w:val="20"/>
                <w:szCs w:val="20"/>
              </w:rPr>
              <w:t>Местонахождение (адрес):</w:t>
            </w:r>
            <w:r w:rsidRPr="00A15AB8">
              <w:rPr>
                <w:rFonts w:eastAsiaTheme="minorEastAsia"/>
                <w:b/>
                <w:bCs/>
                <w:sz w:val="20"/>
                <w:szCs w:val="20"/>
              </w:rPr>
              <w:t xml:space="preserve"> 181350 Российская Федерация, Псковская область город Остров, Островских молодогвардейцев 43</w:t>
            </w:r>
          </w:p>
        </w:tc>
        <w:tc>
          <w:tcPr>
            <w:tcW w:w="156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nil"/>
              <w:left w:val="nil"/>
              <w:bottom w:val="nil"/>
              <w:right w:val="nil"/>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bl>
    <w:p w:rsidR="00A15AB8" w:rsidRPr="00A15AB8" w:rsidRDefault="00A15AB8" w:rsidP="00A15AB8">
      <w:pPr>
        <w:widowControl w:val="0"/>
        <w:autoSpaceDE w:val="0"/>
        <w:autoSpaceDN w:val="0"/>
        <w:adjustRightInd w:val="0"/>
        <w:rPr>
          <w:rFonts w:eastAsiaTheme="minorEastAsia"/>
          <w:sz w:val="16"/>
          <w:szCs w:val="16"/>
        </w:rPr>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A15AB8" w:rsidRPr="00A15AB8" w:rsidTr="001625B1">
        <w:tc>
          <w:tcPr>
            <w:tcW w:w="5392" w:type="dxa"/>
            <w:tcBorders>
              <w:top w:val="doub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Код строки</w:t>
            </w:r>
          </w:p>
        </w:tc>
        <w:tc>
          <w:tcPr>
            <w:tcW w:w="1560" w:type="dxa"/>
            <w:tcBorders>
              <w:top w:val="doub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xml:space="preserve"> За 2017</w:t>
            </w:r>
            <w:r w:rsidR="00A15AB8" w:rsidRPr="00A15AB8">
              <w:rPr>
                <w:rFonts w:eastAsiaTheme="minorEastAsia"/>
                <w:sz w:val="20"/>
                <w:szCs w:val="20"/>
              </w:rPr>
              <w:t xml:space="preserve"> г.</w:t>
            </w:r>
          </w:p>
        </w:tc>
        <w:tc>
          <w:tcPr>
            <w:tcW w:w="1580" w:type="dxa"/>
            <w:tcBorders>
              <w:top w:val="doub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 xml:space="preserve"> За 2016 г</w:t>
            </w:r>
            <w:r w:rsidR="00A15AB8" w:rsidRPr="00A15AB8">
              <w:rPr>
                <w:rFonts w:eastAsiaTheme="minorEastAsia"/>
                <w:sz w:val="20"/>
                <w:szCs w:val="20"/>
              </w:rPr>
              <w:t>.</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3</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95 873</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53 817</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91 743</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50 498</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1 360</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992</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4119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2</w:t>
            </w:r>
            <w:r w:rsidR="0063645B">
              <w:rPr>
                <w:rFonts w:eastAsiaTheme="minorEastAsia"/>
                <w:sz w:val="20"/>
                <w:szCs w:val="20"/>
              </w:rPr>
              <w:t xml:space="preserve"> 770</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 xml:space="preserve">2 </w:t>
            </w:r>
            <w:r w:rsidR="0063645B">
              <w:rPr>
                <w:rFonts w:eastAsiaTheme="minorEastAsia"/>
                <w:sz w:val="20"/>
                <w:szCs w:val="20"/>
              </w:rPr>
              <w:t>327</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(95517)</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(54 593)</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(59 555)</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(27 605)</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(17870)</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(13 292)</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63645B">
            <w:pPr>
              <w:widowControl w:val="0"/>
              <w:autoSpaceDE w:val="0"/>
              <w:autoSpaceDN w:val="0"/>
              <w:adjustRightInd w:val="0"/>
              <w:spacing w:before="20" w:after="40"/>
              <w:jc w:val="center"/>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4124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(1 189)</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(610)</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63645B" w:rsidP="00A15AB8">
            <w:pPr>
              <w:widowControl w:val="0"/>
              <w:autoSpaceDE w:val="0"/>
              <w:autoSpaceDN w:val="0"/>
              <w:adjustRightInd w:val="0"/>
              <w:spacing w:before="20" w:after="40"/>
              <w:jc w:val="center"/>
              <w:rPr>
                <w:rFonts w:eastAsiaTheme="minorEastAsia"/>
                <w:sz w:val="20"/>
                <w:szCs w:val="20"/>
              </w:rPr>
            </w:pPr>
            <w:r>
              <w:rPr>
                <w:rFonts w:eastAsiaTheme="minorEastAsia"/>
                <w:sz w:val="20"/>
                <w:szCs w:val="20"/>
              </w:rPr>
              <w:t>4129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(16 903)</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(13 086)</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4100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356</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3645B" w:rsidP="0063645B">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(776)</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от продажи </w:t>
            </w:r>
            <w:proofErr w:type="spellStart"/>
            <w:r w:rsidRPr="00A15AB8">
              <w:rPr>
                <w:rFonts w:eastAsiaTheme="minorEastAsia"/>
                <w:sz w:val="20"/>
                <w:szCs w:val="20"/>
              </w:rPr>
              <w:t>внеоборотных</w:t>
            </w:r>
            <w:proofErr w:type="spellEnd"/>
            <w:r w:rsidRPr="00A15AB8">
              <w:rPr>
                <w:rFonts w:eastAsiaTheme="minorEastAsia"/>
                <w:sz w:val="20"/>
                <w:szCs w:val="20"/>
              </w:rPr>
              <w:t xml:space="preserve">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возврата предоставленных займов, от продажи долговых ценных бумаг (прав требования денежных сре</w:t>
            </w:r>
            <w:proofErr w:type="gramStart"/>
            <w:r w:rsidRPr="00A15AB8">
              <w:rPr>
                <w:rFonts w:eastAsiaTheme="minorEastAsia"/>
                <w:sz w:val="20"/>
                <w:szCs w:val="20"/>
              </w:rPr>
              <w:t>дств к др</w:t>
            </w:r>
            <w:proofErr w:type="gramEnd"/>
            <w:r w:rsidRPr="00A15AB8">
              <w:rPr>
                <w:rFonts w:eastAsiaTheme="minorEastAsia"/>
                <w:sz w:val="20"/>
                <w:szCs w:val="20"/>
              </w:rPr>
              <w:t>угим лицам)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дивидендов, процентов по долговым финансовым 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lastRenderedPageBreak/>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4219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 xml:space="preserve">в связи с приобретением, созданием, модернизацией, реконструкцией и подготовкой к использованию </w:t>
            </w:r>
            <w:proofErr w:type="spellStart"/>
            <w:r w:rsidRPr="00A15AB8">
              <w:rPr>
                <w:rFonts w:eastAsiaTheme="minorEastAsia"/>
                <w:sz w:val="20"/>
                <w:szCs w:val="20"/>
              </w:rPr>
              <w:t>внеоборотных</w:t>
            </w:r>
            <w:proofErr w:type="spellEnd"/>
            <w:r w:rsidRPr="00A15AB8">
              <w:rPr>
                <w:rFonts w:eastAsiaTheme="minorEastAsia"/>
                <w:sz w:val="20"/>
                <w:szCs w:val="20"/>
              </w:rP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приобретением долговых ценных бумаг (прав требования денежных сре</w:t>
            </w:r>
            <w:proofErr w:type="gramStart"/>
            <w:r w:rsidRPr="00A15AB8">
              <w:rPr>
                <w:rFonts w:eastAsiaTheme="minorEastAsia"/>
                <w:sz w:val="20"/>
                <w:szCs w:val="20"/>
              </w:rPr>
              <w:t>дств к др</w:t>
            </w:r>
            <w:proofErr w:type="gramEnd"/>
            <w:r w:rsidRPr="00A15AB8">
              <w:rPr>
                <w:rFonts w:eastAsiaTheme="minorEastAsia"/>
                <w:sz w:val="20"/>
                <w:szCs w:val="20"/>
              </w:rPr>
              <w:t>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4229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4200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4314</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4319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том числе:</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4321</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4322</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4323</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4329</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4300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4400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07DDD"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356</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07DDD"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(776)</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4450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07DDD"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359</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07DDD"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1 135</w:t>
            </w:r>
          </w:p>
        </w:tc>
      </w:tr>
      <w:tr w:rsidR="00A15AB8" w:rsidRPr="00A15AB8" w:rsidTr="001625B1">
        <w:tc>
          <w:tcPr>
            <w:tcW w:w="5392" w:type="dxa"/>
            <w:tcBorders>
              <w:top w:val="single" w:sz="6" w:space="0" w:color="auto"/>
              <w:left w:val="doub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4500</w:t>
            </w:r>
          </w:p>
        </w:tc>
        <w:tc>
          <w:tcPr>
            <w:tcW w:w="1560" w:type="dxa"/>
            <w:tcBorders>
              <w:top w:val="single" w:sz="6" w:space="0" w:color="auto"/>
              <w:left w:val="single" w:sz="6" w:space="0" w:color="auto"/>
              <w:bottom w:val="single" w:sz="6" w:space="0" w:color="auto"/>
              <w:right w:val="single" w:sz="6" w:space="0" w:color="auto"/>
            </w:tcBorders>
          </w:tcPr>
          <w:p w:rsidR="00A15AB8" w:rsidRPr="00A15AB8" w:rsidRDefault="00607DDD"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715</w:t>
            </w:r>
          </w:p>
        </w:tc>
        <w:tc>
          <w:tcPr>
            <w:tcW w:w="1580" w:type="dxa"/>
            <w:tcBorders>
              <w:top w:val="single" w:sz="6" w:space="0" w:color="auto"/>
              <w:left w:val="single" w:sz="6" w:space="0" w:color="auto"/>
              <w:bottom w:val="single" w:sz="6" w:space="0" w:color="auto"/>
              <w:right w:val="double" w:sz="6" w:space="0" w:color="auto"/>
            </w:tcBorders>
          </w:tcPr>
          <w:p w:rsidR="00A15AB8" w:rsidRPr="00A15AB8" w:rsidRDefault="00607DDD" w:rsidP="00607DDD">
            <w:pPr>
              <w:widowControl w:val="0"/>
              <w:autoSpaceDE w:val="0"/>
              <w:autoSpaceDN w:val="0"/>
              <w:adjustRightInd w:val="0"/>
              <w:spacing w:before="20" w:after="40"/>
              <w:jc w:val="center"/>
              <w:rPr>
                <w:rFonts w:eastAsiaTheme="minorEastAsia"/>
                <w:sz w:val="20"/>
                <w:szCs w:val="20"/>
              </w:rPr>
            </w:pPr>
            <w:r>
              <w:rPr>
                <w:rFonts w:eastAsiaTheme="minorEastAsia"/>
                <w:sz w:val="20"/>
                <w:szCs w:val="20"/>
              </w:rPr>
              <w:t>359</w:t>
            </w:r>
          </w:p>
        </w:tc>
      </w:tr>
      <w:tr w:rsidR="00A15AB8" w:rsidRPr="00A15AB8" w:rsidTr="001625B1">
        <w:tc>
          <w:tcPr>
            <w:tcW w:w="5392" w:type="dxa"/>
            <w:tcBorders>
              <w:top w:val="single" w:sz="6" w:space="0" w:color="auto"/>
              <w:left w:val="doub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r w:rsidRPr="00A15AB8">
              <w:rPr>
                <w:rFonts w:eastAsiaTheme="minorEastAsia"/>
                <w:sz w:val="20"/>
                <w:szCs w:val="20"/>
              </w:rP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jc w:val="center"/>
              <w:rPr>
                <w:rFonts w:eastAsiaTheme="minorEastAsia"/>
                <w:sz w:val="20"/>
                <w:szCs w:val="20"/>
              </w:rPr>
            </w:pPr>
            <w:r w:rsidRPr="00A15AB8">
              <w:rPr>
                <w:rFonts w:eastAsiaTheme="minorEastAsia"/>
                <w:sz w:val="20"/>
                <w:szCs w:val="20"/>
              </w:rPr>
              <w:t>4490</w:t>
            </w:r>
          </w:p>
        </w:tc>
        <w:tc>
          <w:tcPr>
            <w:tcW w:w="1560" w:type="dxa"/>
            <w:tcBorders>
              <w:top w:val="single" w:sz="6" w:space="0" w:color="auto"/>
              <w:left w:val="single" w:sz="6" w:space="0" w:color="auto"/>
              <w:bottom w:val="double" w:sz="6" w:space="0" w:color="auto"/>
              <w:right w:val="sing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c>
          <w:tcPr>
            <w:tcW w:w="1580" w:type="dxa"/>
            <w:tcBorders>
              <w:top w:val="single" w:sz="6" w:space="0" w:color="auto"/>
              <w:left w:val="single" w:sz="6" w:space="0" w:color="auto"/>
              <w:bottom w:val="double" w:sz="6" w:space="0" w:color="auto"/>
              <w:right w:val="double" w:sz="6" w:space="0" w:color="auto"/>
            </w:tcBorders>
          </w:tcPr>
          <w:p w:rsidR="00A15AB8" w:rsidRPr="00A15AB8" w:rsidRDefault="00A15AB8" w:rsidP="00A15AB8">
            <w:pPr>
              <w:widowControl w:val="0"/>
              <w:autoSpaceDE w:val="0"/>
              <w:autoSpaceDN w:val="0"/>
              <w:adjustRightInd w:val="0"/>
              <w:spacing w:before="20" w:after="40"/>
              <w:rPr>
                <w:rFonts w:eastAsiaTheme="minorEastAsia"/>
                <w:sz w:val="20"/>
                <w:szCs w:val="20"/>
              </w:rPr>
            </w:pPr>
          </w:p>
        </w:tc>
      </w:tr>
    </w:tbl>
    <w:p w:rsidR="00A15AB8" w:rsidRDefault="00A15AB8" w:rsidP="002D3E33">
      <w:pPr>
        <w:autoSpaceDE w:val="0"/>
        <w:autoSpaceDN w:val="0"/>
        <w:adjustRightInd w:val="0"/>
        <w:rPr>
          <w:color w:val="000000"/>
          <w:sz w:val="23"/>
          <w:szCs w:val="23"/>
        </w:rPr>
      </w:pPr>
    </w:p>
    <w:p w:rsidR="00A15AB8" w:rsidRDefault="00A15AB8" w:rsidP="002D3E33">
      <w:pPr>
        <w:autoSpaceDE w:val="0"/>
        <w:autoSpaceDN w:val="0"/>
        <w:adjustRightInd w:val="0"/>
        <w:rPr>
          <w:color w:val="000000"/>
          <w:sz w:val="23"/>
          <w:szCs w:val="23"/>
        </w:rPr>
      </w:pPr>
    </w:p>
    <w:p w:rsidR="00A15AB8" w:rsidRPr="002D3E33" w:rsidRDefault="00A15AB8" w:rsidP="002D3E33">
      <w:pPr>
        <w:autoSpaceDE w:val="0"/>
        <w:autoSpaceDN w:val="0"/>
        <w:adjustRightInd w:val="0"/>
        <w:rPr>
          <w:color w:val="000000"/>
          <w:sz w:val="23"/>
          <w:szCs w:val="23"/>
        </w:rPr>
      </w:pPr>
    </w:p>
    <w:p w:rsidR="002D3E33" w:rsidRPr="002D3E33" w:rsidRDefault="002D3E33" w:rsidP="002D3E33">
      <w:pPr>
        <w:shd w:val="clear" w:color="auto" w:fill="FFFFFF"/>
        <w:autoSpaceDE w:val="0"/>
        <w:autoSpaceDN w:val="0"/>
        <w:adjustRightInd w:val="0"/>
        <w:jc w:val="both"/>
        <w:rPr>
          <w:b/>
          <w:bCs/>
          <w:color w:val="000000"/>
        </w:rPr>
      </w:pPr>
      <w:r w:rsidRPr="002D3E33">
        <w:rPr>
          <w:b/>
          <w:bCs/>
          <w:color w:val="000000"/>
        </w:rPr>
        <w:t>16</w:t>
      </w:r>
      <w:proofErr w:type="gramStart"/>
      <w:r w:rsidRPr="002D3E33">
        <w:rPr>
          <w:b/>
          <w:bCs/>
          <w:color w:val="000000"/>
        </w:rPr>
        <w:t xml:space="preserve">   И</w:t>
      </w:r>
      <w:proofErr w:type="gramEnd"/>
      <w:r w:rsidRPr="002D3E33">
        <w:rPr>
          <w:b/>
          <w:bCs/>
          <w:color w:val="000000"/>
        </w:rPr>
        <w:t>ная   информация,   предусмотренная  уставом  акционерного   общества   или   иным внутренним документом акционерного общества.</w:t>
      </w:r>
    </w:p>
    <w:p w:rsidR="002D3E33" w:rsidRPr="002D3E33" w:rsidRDefault="002D3E33" w:rsidP="002D3E33">
      <w:pPr>
        <w:shd w:val="clear" w:color="auto" w:fill="FFFFFF"/>
        <w:autoSpaceDE w:val="0"/>
        <w:autoSpaceDN w:val="0"/>
        <w:adjustRightInd w:val="0"/>
        <w:jc w:val="both"/>
      </w:pPr>
    </w:p>
    <w:p w:rsidR="002D3E33" w:rsidRPr="002D3E33" w:rsidRDefault="002D3E33" w:rsidP="002D3E33">
      <w:pPr>
        <w:jc w:val="both"/>
        <w:rPr>
          <w:color w:val="000000"/>
        </w:rPr>
      </w:pPr>
      <w:r w:rsidRPr="002D3E33">
        <w:rPr>
          <w:color w:val="000000"/>
        </w:rPr>
        <w:tab/>
        <w:t>Иная информация, подлежащая включению в годовой отчет о деятельности общества, уставом общества и иными внутренними документами не предусмотрена.</w:t>
      </w:r>
    </w:p>
    <w:p w:rsidR="005B1CC0" w:rsidRPr="000A3AB0" w:rsidRDefault="002D3E33" w:rsidP="002D3E33">
      <w:pPr>
        <w:spacing w:before="100" w:beforeAutospacing="1"/>
        <w:rPr>
          <w:spacing w:val="-1"/>
        </w:rPr>
      </w:pPr>
      <w:r w:rsidRPr="002D3E33">
        <w:rPr>
          <w:spacing w:val="-1"/>
        </w:rPr>
        <w:t xml:space="preserve">                                                         </w:t>
      </w:r>
    </w:p>
    <w:p w:rsidR="0027558F" w:rsidRPr="0027558F" w:rsidRDefault="0027558F" w:rsidP="0027558F">
      <w:pPr>
        <w:spacing w:line="360" w:lineRule="auto"/>
        <w:jc w:val="both"/>
        <w:rPr>
          <w:b/>
          <w:color w:val="000000"/>
          <w:sz w:val="28"/>
        </w:rPr>
      </w:pPr>
    </w:p>
    <w:p w:rsidR="0027558F" w:rsidRPr="0027558F" w:rsidRDefault="0027558F" w:rsidP="0027558F">
      <w:pPr>
        <w:jc w:val="center"/>
        <w:rPr>
          <w:b/>
        </w:rPr>
      </w:pPr>
      <w:r w:rsidRPr="0027558F">
        <w:rPr>
          <w:b/>
        </w:rPr>
        <w:lastRenderedPageBreak/>
        <w:t>ОТЧЕТ РЕВИЗИОННОЙ КОМИССИИ</w:t>
      </w:r>
    </w:p>
    <w:p w:rsidR="0027558F" w:rsidRPr="0027558F" w:rsidRDefault="0027558F" w:rsidP="0027558F">
      <w:pPr>
        <w:jc w:val="center"/>
        <w:rPr>
          <w:b/>
        </w:rPr>
      </w:pPr>
    </w:p>
    <w:p w:rsidR="0027558F" w:rsidRPr="0027558F" w:rsidRDefault="0027558F" w:rsidP="0027558F">
      <w:pPr>
        <w:jc w:val="center"/>
        <w:rPr>
          <w:sz w:val="28"/>
          <w:szCs w:val="28"/>
        </w:rPr>
      </w:pPr>
      <w:r w:rsidRPr="0027558F">
        <w:rPr>
          <w:sz w:val="28"/>
          <w:szCs w:val="28"/>
        </w:rPr>
        <w:t>ОАО «Островский завод электрических машин»</w:t>
      </w:r>
    </w:p>
    <w:p w:rsidR="0027558F" w:rsidRPr="0027558F" w:rsidRDefault="0027558F" w:rsidP="0027558F">
      <w:pPr>
        <w:jc w:val="both"/>
        <w:rPr>
          <w:b/>
          <w:i/>
        </w:rPr>
      </w:pPr>
    </w:p>
    <w:p w:rsidR="0027558F" w:rsidRPr="0027558F" w:rsidRDefault="0027558F" w:rsidP="0027558F">
      <w:pPr>
        <w:spacing w:line="360" w:lineRule="auto"/>
        <w:ind w:firstLine="709"/>
        <w:jc w:val="both"/>
        <w:rPr>
          <w:snapToGrid w:val="0"/>
        </w:rPr>
      </w:pPr>
      <w:r w:rsidRPr="0027558F">
        <w:rPr>
          <w:snapToGrid w:val="0"/>
        </w:rPr>
        <w:t>Ревизионная комиссия в составе</w:t>
      </w:r>
      <w:proofErr w:type="gramStart"/>
      <w:r w:rsidRPr="0027558F">
        <w:rPr>
          <w:snapToGrid w:val="0"/>
        </w:rPr>
        <w:t xml:space="preserve"> :</w:t>
      </w:r>
      <w:proofErr w:type="gramEnd"/>
    </w:p>
    <w:p w:rsidR="0027558F" w:rsidRPr="0027558F" w:rsidRDefault="0027558F" w:rsidP="0027558F">
      <w:pPr>
        <w:spacing w:line="360" w:lineRule="auto"/>
        <w:ind w:firstLine="709"/>
        <w:jc w:val="both"/>
        <w:rPr>
          <w:snapToGrid w:val="0"/>
        </w:rPr>
      </w:pPr>
      <w:r w:rsidRPr="0027558F">
        <w:rPr>
          <w:snapToGrid w:val="0"/>
        </w:rPr>
        <w:t xml:space="preserve">Председателя -  </w:t>
      </w:r>
      <w:proofErr w:type="spellStart"/>
      <w:r w:rsidRPr="0027558F">
        <w:rPr>
          <w:snapToGrid w:val="0"/>
        </w:rPr>
        <w:t>Ушановой</w:t>
      </w:r>
      <w:proofErr w:type="spellEnd"/>
      <w:r w:rsidRPr="0027558F">
        <w:rPr>
          <w:snapToGrid w:val="0"/>
        </w:rPr>
        <w:t xml:space="preserve"> Л.А.</w:t>
      </w:r>
    </w:p>
    <w:p w:rsidR="0027558F" w:rsidRPr="0027558F" w:rsidRDefault="0027558F" w:rsidP="0027558F">
      <w:pPr>
        <w:spacing w:line="360" w:lineRule="auto"/>
        <w:ind w:firstLine="709"/>
        <w:jc w:val="both"/>
        <w:rPr>
          <w:snapToGrid w:val="0"/>
        </w:rPr>
      </w:pPr>
      <w:r w:rsidRPr="0027558F">
        <w:rPr>
          <w:snapToGrid w:val="0"/>
        </w:rPr>
        <w:t xml:space="preserve">Члены комиссии: Ивановой  Г.Н и Шумиловой О.А </w:t>
      </w:r>
    </w:p>
    <w:p w:rsidR="0027558F" w:rsidRPr="0027558F" w:rsidRDefault="0027558F" w:rsidP="0027558F">
      <w:pPr>
        <w:spacing w:line="360" w:lineRule="auto"/>
        <w:jc w:val="both"/>
        <w:rPr>
          <w:snapToGrid w:val="0"/>
        </w:rPr>
      </w:pPr>
      <w:r w:rsidRPr="0027558F">
        <w:rPr>
          <w:snapToGrid w:val="0"/>
        </w:rPr>
        <w:t xml:space="preserve">             </w:t>
      </w:r>
      <w:proofErr w:type="gramStart"/>
      <w:r w:rsidRPr="0027558F">
        <w:rPr>
          <w:snapToGrid w:val="0"/>
        </w:rPr>
        <w:t>избранная</w:t>
      </w:r>
      <w:proofErr w:type="gramEnd"/>
      <w:r w:rsidRPr="0027558F">
        <w:rPr>
          <w:snapToGrid w:val="0"/>
        </w:rPr>
        <w:t xml:space="preserve"> Общим собранием акционеров ОАО «Островский завод электрических машин» 27.04.2017 года  руководствуясь полномочиями, определенными Федеральным законом «Об акционерных обществах», Уставом ОАО «</w:t>
      </w:r>
      <w:r w:rsidRPr="0027558F">
        <w:rPr>
          <w:rFonts w:hint="eastAsia"/>
          <w:snapToGrid w:val="0"/>
        </w:rPr>
        <w:t>Островский</w:t>
      </w:r>
      <w:r w:rsidRPr="0027558F">
        <w:rPr>
          <w:snapToGrid w:val="0"/>
        </w:rPr>
        <w:t xml:space="preserve"> </w:t>
      </w:r>
      <w:r w:rsidRPr="0027558F">
        <w:rPr>
          <w:rFonts w:hint="eastAsia"/>
          <w:snapToGrid w:val="0"/>
        </w:rPr>
        <w:t>завод</w:t>
      </w:r>
      <w:r w:rsidRPr="0027558F">
        <w:rPr>
          <w:snapToGrid w:val="0"/>
        </w:rPr>
        <w:t xml:space="preserve"> </w:t>
      </w:r>
      <w:r w:rsidRPr="0027558F">
        <w:rPr>
          <w:rFonts w:hint="eastAsia"/>
          <w:snapToGrid w:val="0"/>
        </w:rPr>
        <w:t>электрических</w:t>
      </w:r>
      <w:r w:rsidRPr="0027558F">
        <w:rPr>
          <w:snapToGrid w:val="0"/>
        </w:rPr>
        <w:t xml:space="preserve"> </w:t>
      </w:r>
      <w:r w:rsidRPr="0027558F">
        <w:rPr>
          <w:rFonts w:hint="eastAsia"/>
          <w:snapToGrid w:val="0"/>
        </w:rPr>
        <w:t>машин»</w:t>
      </w:r>
      <w:r w:rsidRPr="0027558F">
        <w:rPr>
          <w:snapToGrid w:val="0"/>
        </w:rPr>
        <w:t xml:space="preserve">  провела ревизию финансово-хозяйственной деятельности ОАО «</w:t>
      </w:r>
      <w:r w:rsidRPr="0027558F">
        <w:rPr>
          <w:rFonts w:hint="eastAsia"/>
          <w:snapToGrid w:val="0"/>
        </w:rPr>
        <w:t>Островский</w:t>
      </w:r>
      <w:r w:rsidRPr="0027558F">
        <w:rPr>
          <w:snapToGrid w:val="0"/>
        </w:rPr>
        <w:t xml:space="preserve"> </w:t>
      </w:r>
      <w:r w:rsidRPr="0027558F">
        <w:rPr>
          <w:rFonts w:hint="eastAsia"/>
          <w:snapToGrid w:val="0"/>
        </w:rPr>
        <w:t>завод</w:t>
      </w:r>
      <w:r w:rsidRPr="0027558F">
        <w:rPr>
          <w:snapToGrid w:val="0"/>
        </w:rPr>
        <w:t xml:space="preserve"> </w:t>
      </w:r>
      <w:r w:rsidRPr="0027558F">
        <w:rPr>
          <w:rFonts w:hint="eastAsia"/>
          <w:snapToGrid w:val="0"/>
        </w:rPr>
        <w:t>электрических</w:t>
      </w:r>
      <w:r w:rsidRPr="0027558F">
        <w:rPr>
          <w:snapToGrid w:val="0"/>
        </w:rPr>
        <w:t xml:space="preserve"> </w:t>
      </w:r>
      <w:r w:rsidRPr="0027558F">
        <w:rPr>
          <w:rFonts w:hint="eastAsia"/>
          <w:snapToGrid w:val="0"/>
        </w:rPr>
        <w:t>машин»</w:t>
      </w:r>
      <w:r w:rsidRPr="0027558F">
        <w:rPr>
          <w:snapToGrid w:val="0"/>
        </w:rPr>
        <w:t xml:space="preserve">  за период с 01.01.2017г. по 31.12.2017 г.</w:t>
      </w:r>
    </w:p>
    <w:p w:rsidR="0027558F" w:rsidRPr="0027558F" w:rsidRDefault="0027558F" w:rsidP="0027558F">
      <w:pPr>
        <w:spacing w:line="360" w:lineRule="auto"/>
        <w:ind w:firstLine="709"/>
        <w:jc w:val="both"/>
        <w:rPr>
          <w:snapToGrid w:val="0"/>
        </w:rPr>
      </w:pPr>
      <w:r w:rsidRPr="0027558F">
        <w:rPr>
          <w:snapToGrid w:val="0"/>
        </w:rPr>
        <w:t>При проведении проверки финансово-хозяйственной деятельности были изучены и использованы следующие материалы:</w:t>
      </w:r>
    </w:p>
    <w:p w:rsidR="0027558F" w:rsidRPr="0027558F" w:rsidRDefault="0027558F" w:rsidP="0027558F">
      <w:pPr>
        <w:numPr>
          <w:ilvl w:val="0"/>
          <w:numId w:val="12"/>
        </w:numPr>
        <w:tabs>
          <w:tab w:val="num" w:pos="1320"/>
        </w:tabs>
        <w:spacing w:line="360" w:lineRule="auto"/>
        <w:ind w:left="360" w:firstLine="360"/>
        <w:jc w:val="both"/>
      </w:pPr>
      <w:r w:rsidRPr="0027558F">
        <w:rPr>
          <w:color w:val="000000"/>
        </w:rPr>
        <w:t>годовой отчет Общества за 2017 год;</w:t>
      </w:r>
      <w:r w:rsidRPr="0027558F">
        <w:t xml:space="preserve"> </w:t>
      </w:r>
    </w:p>
    <w:p w:rsidR="0027558F" w:rsidRPr="0027558F" w:rsidRDefault="0027558F" w:rsidP="0027558F">
      <w:pPr>
        <w:numPr>
          <w:ilvl w:val="0"/>
          <w:numId w:val="12"/>
        </w:numPr>
        <w:tabs>
          <w:tab w:val="num" w:pos="1320"/>
        </w:tabs>
        <w:spacing w:line="360" w:lineRule="auto"/>
        <w:ind w:left="360" w:firstLine="360"/>
        <w:jc w:val="both"/>
      </w:pPr>
      <w:r w:rsidRPr="0027558F">
        <w:rPr>
          <w:color w:val="000000"/>
        </w:rPr>
        <w:t>аудиторское заключение   фирм</w:t>
      </w:r>
      <w:proofErr w:type="gramStart"/>
      <w:r w:rsidRPr="0027558F">
        <w:rPr>
          <w:color w:val="000000"/>
        </w:rPr>
        <w:t>ы ООО</w:t>
      </w:r>
      <w:proofErr w:type="gramEnd"/>
      <w:r w:rsidRPr="0027558F">
        <w:rPr>
          <w:color w:val="000000"/>
        </w:rPr>
        <w:t xml:space="preserve"> «ПРОФАУДИТ»  по финансовой (бухгалтерской) отчетности Общества за 2017 год;</w:t>
      </w:r>
      <w:r w:rsidRPr="0027558F">
        <w:t xml:space="preserve"> </w:t>
      </w:r>
    </w:p>
    <w:p w:rsidR="0027558F" w:rsidRPr="0027558F" w:rsidRDefault="0027558F" w:rsidP="0027558F">
      <w:pPr>
        <w:numPr>
          <w:ilvl w:val="0"/>
          <w:numId w:val="12"/>
        </w:numPr>
        <w:tabs>
          <w:tab w:val="num" w:pos="1320"/>
        </w:tabs>
        <w:spacing w:line="360" w:lineRule="auto"/>
        <w:ind w:left="360" w:firstLine="360"/>
        <w:jc w:val="both"/>
      </w:pPr>
      <w:r w:rsidRPr="0027558F">
        <w:rPr>
          <w:color w:val="000000"/>
        </w:rPr>
        <w:t>бухгалтерский баланс;</w:t>
      </w:r>
    </w:p>
    <w:p w:rsidR="0027558F" w:rsidRPr="0027558F" w:rsidRDefault="0027558F" w:rsidP="0027558F">
      <w:pPr>
        <w:numPr>
          <w:ilvl w:val="0"/>
          <w:numId w:val="12"/>
        </w:numPr>
        <w:tabs>
          <w:tab w:val="num" w:pos="1320"/>
        </w:tabs>
        <w:spacing w:line="360" w:lineRule="auto"/>
        <w:ind w:left="360" w:firstLine="360"/>
        <w:jc w:val="both"/>
      </w:pPr>
      <w:r w:rsidRPr="0027558F">
        <w:rPr>
          <w:color w:val="000000"/>
        </w:rPr>
        <w:t>приложение к бухгалтерскому балансу;</w:t>
      </w:r>
      <w:r w:rsidRPr="0027558F">
        <w:t xml:space="preserve"> </w:t>
      </w:r>
    </w:p>
    <w:p w:rsidR="0027558F" w:rsidRPr="0027558F" w:rsidRDefault="0027558F" w:rsidP="0027558F">
      <w:pPr>
        <w:numPr>
          <w:ilvl w:val="0"/>
          <w:numId w:val="12"/>
        </w:numPr>
        <w:spacing w:line="360" w:lineRule="auto"/>
        <w:jc w:val="both"/>
      </w:pPr>
      <w:r w:rsidRPr="0027558F">
        <w:rPr>
          <w:color w:val="000000"/>
        </w:rPr>
        <w:t xml:space="preserve">  устав ОАО </w:t>
      </w:r>
      <w:r w:rsidRPr="0027558F">
        <w:rPr>
          <w:rFonts w:hint="eastAsia"/>
          <w:color w:val="000000"/>
        </w:rPr>
        <w:t>«Островский</w:t>
      </w:r>
      <w:r w:rsidRPr="0027558F">
        <w:rPr>
          <w:color w:val="000000"/>
        </w:rPr>
        <w:t xml:space="preserve"> </w:t>
      </w:r>
      <w:r w:rsidRPr="0027558F">
        <w:rPr>
          <w:rFonts w:hint="eastAsia"/>
          <w:color w:val="000000"/>
        </w:rPr>
        <w:t>завод</w:t>
      </w:r>
      <w:r w:rsidRPr="0027558F">
        <w:rPr>
          <w:color w:val="000000"/>
        </w:rPr>
        <w:t xml:space="preserve"> </w:t>
      </w:r>
      <w:r w:rsidRPr="0027558F">
        <w:rPr>
          <w:rFonts w:hint="eastAsia"/>
          <w:color w:val="000000"/>
        </w:rPr>
        <w:t>электрических</w:t>
      </w:r>
      <w:r w:rsidRPr="0027558F">
        <w:rPr>
          <w:color w:val="000000"/>
        </w:rPr>
        <w:t xml:space="preserve"> </w:t>
      </w:r>
      <w:r w:rsidRPr="0027558F">
        <w:rPr>
          <w:rFonts w:hint="eastAsia"/>
          <w:color w:val="000000"/>
        </w:rPr>
        <w:t>машин»</w:t>
      </w:r>
      <w:r w:rsidRPr="0027558F">
        <w:t xml:space="preserve"> </w:t>
      </w:r>
    </w:p>
    <w:p w:rsidR="0027558F" w:rsidRPr="0027558F" w:rsidRDefault="0027558F" w:rsidP="0027558F">
      <w:pPr>
        <w:numPr>
          <w:ilvl w:val="0"/>
          <w:numId w:val="12"/>
        </w:numPr>
        <w:spacing w:line="360" w:lineRule="auto"/>
        <w:jc w:val="both"/>
      </w:pPr>
      <w:r w:rsidRPr="0027558F">
        <w:rPr>
          <w:color w:val="000000"/>
        </w:rPr>
        <w:t xml:space="preserve">решения Совета директоров </w:t>
      </w:r>
      <w:r w:rsidRPr="0027558F">
        <w:t xml:space="preserve"> </w:t>
      </w:r>
      <w:r w:rsidRPr="0027558F">
        <w:rPr>
          <w:rFonts w:hint="eastAsia"/>
        </w:rPr>
        <w:t>ОАО</w:t>
      </w:r>
      <w:r w:rsidR="00B13277">
        <w:t xml:space="preserve"> </w:t>
      </w:r>
      <w:r w:rsidRPr="0027558F">
        <w:rPr>
          <w:rFonts w:hint="eastAsia"/>
        </w:rPr>
        <w:t>«Островский</w:t>
      </w:r>
      <w:r w:rsidRPr="0027558F">
        <w:t xml:space="preserve"> </w:t>
      </w:r>
      <w:r w:rsidRPr="0027558F">
        <w:rPr>
          <w:rFonts w:hint="eastAsia"/>
        </w:rPr>
        <w:t>завод</w:t>
      </w:r>
      <w:r w:rsidRPr="0027558F">
        <w:t xml:space="preserve"> </w:t>
      </w:r>
      <w:r w:rsidRPr="0027558F">
        <w:rPr>
          <w:rFonts w:hint="eastAsia"/>
        </w:rPr>
        <w:t>электрических</w:t>
      </w:r>
      <w:r w:rsidRPr="0027558F">
        <w:t xml:space="preserve"> </w:t>
      </w:r>
      <w:r w:rsidRPr="0027558F">
        <w:rPr>
          <w:rFonts w:hint="eastAsia"/>
        </w:rPr>
        <w:t>машин»</w:t>
      </w:r>
    </w:p>
    <w:p w:rsidR="0027558F" w:rsidRPr="0027558F" w:rsidRDefault="0027558F" w:rsidP="0027558F">
      <w:pPr>
        <w:numPr>
          <w:ilvl w:val="0"/>
          <w:numId w:val="12"/>
        </w:numPr>
        <w:tabs>
          <w:tab w:val="num" w:pos="1320"/>
        </w:tabs>
        <w:spacing w:line="360" w:lineRule="auto"/>
        <w:ind w:left="357" w:firstLine="357"/>
        <w:jc w:val="both"/>
      </w:pPr>
      <w:r w:rsidRPr="0027558F">
        <w:rPr>
          <w:color w:val="000000"/>
        </w:rPr>
        <w:t>другие нормативные акты и документы.</w:t>
      </w:r>
      <w:r w:rsidRPr="0027558F">
        <w:t xml:space="preserve"> </w:t>
      </w:r>
    </w:p>
    <w:p w:rsidR="0027558F" w:rsidRPr="0027558F" w:rsidRDefault="0027558F" w:rsidP="0027558F">
      <w:pPr>
        <w:tabs>
          <w:tab w:val="left" w:pos="1320"/>
        </w:tabs>
        <w:spacing w:line="360" w:lineRule="auto"/>
        <w:ind w:firstLine="720"/>
        <w:jc w:val="both"/>
        <w:rPr>
          <w:color w:val="000000"/>
        </w:rPr>
      </w:pPr>
      <w:r w:rsidRPr="0027558F">
        <w:rPr>
          <w:color w:val="000000"/>
        </w:rPr>
        <w:t xml:space="preserve">В ходе проверки комиссией были рассмотрены и проанализированы решения Совета директоров, годовой отчет, а также финансовая (бухгалтерская) отчетность Общества за 2017 год. </w:t>
      </w:r>
    </w:p>
    <w:p w:rsidR="0027558F" w:rsidRPr="0027558F" w:rsidRDefault="0027558F" w:rsidP="0027558F">
      <w:pPr>
        <w:tabs>
          <w:tab w:val="left" w:pos="1320"/>
        </w:tabs>
        <w:spacing w:line="360" w:lineRule="auto"/>
        <w:ind w:firstLine="720"/>
        <w:jc w:val="both"/>
      </w:pPr>
      <w:r w:rsidRPr="0027558F">
        <w:rPr>
          <w:color w:val="000000"/>
        </w:rPr>
        <w:t>Выборочным методом изучены все предоставленные  первичные  документы, журналы-ордера, ведомости аналитического и синтетического учёта, договора и другие документы.</w:t>
      </w:r>
    </w:p>
    <w:p w:rsidR="0027558F" w:rsidRPr="0027558F" w:rsidRDefault="0027558F" w:rsidP="0027558F">
      <w:pPr>
        <w:spacing w:line="360" w:lineRule="auto"/>
        <w:ind w:firstLine="720"/>
        <w:jc w:val="both"/>
      </w:pPr>
      <w:r w:rsidRPr="0027558F">
        <w:t xml:space="preserve">В целях осуществления </w:t>
      </w:r>
      <w:proofErr w:type="gramStart"/>
      <w:r w:rsidRPr="0027558F">
        <w:t>контроля за</w:t>
      </w:r>
      <w:proofErr w:type="gramEnd"/>
      <w:r w:rsidRPr="0027558F">
        <w:t xml:space="preserve"> финансово-хозяйственной деятельностью</w:t>
      </w:r>
      <w:r w:rsidRPr="0027558F">
        <w:rPr>
          <w:rFonts w:hint="eastAsia"/>
        </w:rPr>
        <w:t xml:space="preserve"> ОАО</w:t>
      </w:r>
      <w:r w:rsidRPr="0027558F">
        <w:t xml:space="preserve"> </w:t>
      </w:r>
      <w:r w:rsidRPr="0027558F">
        <w:rPr>
          <w:rFonts w:hint="eastAsia"/>
        </w:rPr>
        <w:t>«Островский</w:t>
      </w:r>
      <w:r w:rsidRPr="0027558F">
        <w:t xml:space="preserve"> </w:t>
      </w:r>
      <w:r w:rsidRPr="0027558F">
        <w:rPr>
          <w:rFonts w:hint="eastAsia"/>
        </w:rPr>
        <w:t>завод</w:t>
      </w:r>
      <w:r w:rsidRPr="0027558F">
        <w:t xml:space="preserve"> </w:t>
      </w:r>
      <w:r w:rsidRPr="0027558F">
        <w:rPr>
          <w:rFonts w:hint="eastAsia"/>
        </w:rPr>
        <w:t>электрических</w:t>
      </w:r>
      <w:r w:rsidRPr="0027558F">
        <w:t xml:space="preserve"> </w:t>
      </w:r>
      <w:r w:rsidRPr="0027558F">
        <w:rPr>
          <w:rFonts w:hint="eastAsia"/>
        </w:rPr>
        <w:t>машин»</w:t>
      </w:r>
      <w:r w:rsidRPr="0027558F">
        <w:t xml:space="preserve">   Ревизионная комиссия проводила проверку по следующим направлениям:</w:t>
      </w:r>
    </w:p>
    <w:p w:rsidR="0027558F" w:rsidRPr="0027558F" w:rsidRDefault="0027558F" w:rsidP="0027558F">
      <w:pPr>
        <w:widowControl w:val="0"/>
        <w:spacing w:line="360" w:lineRule="auto"/>
        <w:ind w:left="720"/>
        <w:jc w:val="both"/>
        <w:rPr>
          <w:snapToGrid w:val="0"/>
        </w:rPr>
      </w:pPr>
      <w:r w:rsidRPr="0027558F">
        <w:rPr>
          <w:snapToGrid w:val="0"/>
        </w:rPr>
        <w:t xml:space="preserve"> - правильность применения плана счетов бухгалтерского учета</w:t>
      </w:r>
      <w:proofErr w:type="gramStart"/>
      <w:r w:rsidRPr="0027558F">
        <w:rPr>
          <w:snapToGrid w:val="0"/>
        </w:rPr>
        <w:t xml:space="preserve"> ;</w:t>
      </w:r>
      <w:proofErr w:type="gramEnd"/>
    </w:p>
    <w:p w:rsidR="0027558F" w:rsidRPr="0027558F" w:rsidRDefault="0027558F" w:rsidP="0027558F">
      <w:pPr>
        <w:widowControl w:val="0"/>
        <w:spacing w:line="360" w:lineRule="auto"/>
        <w:ind w:left="720"/>
        <w:jc w:val="both"/>
        <w:rPr>
          <w:snapToGrid w:val="0"/>
        </w:rPr>
      </w:pPr>
      <w:r w:rsidRPr="0027558F">
        <w:rPr>
          <w:snapToGrid w:val="0"/>
        </w:rPr>
        <w:t xml:space="preserve"> - правильность ведения учетных регистров, соответствие данных синтетического учета данным аналитического учета.</w:t>
      </w:r>
    </w:p>
    <w:p w:rsidR="0027558F" w:rsidRPr="0027558F" w:rsidRDefault="0027558F" w:rsidP="0027558F">
      <w:pPr>
        <w:widowControl w:val="0"/>
        <w:spacing w:line="360" w:lineRule="auto"/>
        <w:ind w:left="720"/>
        <w:jc w:val="both"/>
        <w:rPr>
          <w:snapToGrid w:val="0"/>
        </w:rPr>
      </w:pPr>
      <w:r w:rsidRPr="0027558F">
        <w:rPr>
          <w:snapToGrid w:val="0"/>
        </w:rPr>
        <w:t>-   достоверность учета в Обществе.</w:t>
      </w:r>
    </w:p>
    <w:p w:rsidR="0027558F" w:rsidRPr="0027558F" w:rsidRDefault="0027558F" w:rsidP="0027558F">
      <w:pPr>
        <w:widowControl w:val="0"/>
        <w:spacing w:line="360" w:lineRule="auto"/>
        <w:ind w:left="720"/>
        <w:jc w:val="both"/>
        <w:rPr>
          <w:snapToGrid w:val="0"/>
        </w:rPr>
      </w:pPr>
      <w:r w:rsidRPr="0027558F">
        <w:rPr>
          <w:snapToGrid w:val="0"/>
        </w:rPr>
        <w:t>-   правильность определения и использования прибыли Общества.</w:t>
      </w:r>
    </w:p>
    <w:p w:rsidR="0027558F" w:rsidRPr="0027558F" w:rsidRDefault="0027558F" w:rsidP="0027558F">
      <w:pPr>
        <w:widowControl w:val="0"/>
        <w:spacing w:line="360" w:lineRule="auto"/>
        <w:ind w:left="720"/>
        <w:jc w:val="both"/>
        <w:rPr>
          <w:snapToGrid w:val="0"/>
        </w:rPr>
      </w:pPr>
      <w:r w:rsidRPr="0027558F">
        <w:rPr>
          <w:snapToGrid w:val="0"/>
        </w:rPr>
        <w:t>- правильность учета затрат; денежной оценки товарно-материальных ценностей Общества</w:t>
      </w:r>
    </w:p>
    <w:p w:rsidR="0027558F" w:rsidRPr="0027558F" w:rsidRDefault="0027558F" w:rsidP="0027558F">
      <w:pPr>
        <w:widowControl w:val="0"/>
        <w:spacing w:line="360" w:lineRule="auto"/>
        <w:ind w:left="720"/>
        <w:jc w:val="both"/>
        <w:rPr>
          <w:snapToGrid w:val="0"/>
        </w:rPr>
      </w:pPr>
      <w:r w:rsidRPr="0027558F">
        <w:rPr>
          <w:snapToGrid w:val="0"/>
        </w:rPr>
        <w:t xml:space="preserve">- правильность организации документооборота и своевременности поступления в </w:t>
      </w:r>
      <w:r w:rsidRPr="0027558F">
        <w:rPr>
          <w:snapToGrid w:val="0"/>
        </w:rPr>
        <w:lastRenderedPageBreak/>
        <w:t>бухгалтерию Общества первичных документов.</w:t>
      </w:r>
    </w:p>
    <w:p w:rsidR="0027558F" w:rsidRPr="0027558F" w:rsidRDefault="0027558F" w:rsidP="0027558F">
      <w:pPr>
        <w:widowControl w:val="0"/>
        <w:spacing w:line="360" w:lineRule="auto"/>
        <w:ind w:left="720"/>
        <w:jc w:val="both"/>
        <w:rPr>
          <w:snapToGrid w:val="0"/>
        </w:rPr>
      </w:pPr>
      <w:r w:rsidRPr="0027558F">
        <w:rPr>
          <w:snapToGrid w:val="0"/>
        </w:rPr>
        <w:t>-   правильность организации и своевременности проведения годовой инвентаризации всех статей баланса, а также отражения результатов инвентаризации в учете и отчетности.</w:t>
      </w:r>
    </w:p>
    <w:p w:rsidR="0027558F" w:rsidRPr="0027558F" w:rsidRDefault="0027558F" w:rsidP="0027558F">
      <w:pPr>
        <w:spacing w:line="360" w:lineRule="auto"/>
        <w:ind w:firstLine="720"/>
        <w:jc w:val="both"/>
      </w:pPr>
      <w:r w:rsidRPr="0027558F">
        <w:rPr>
          <w:color w:val="000000"/>
        </w:rPr>
        <w:t>В результате проведенной проверки установлено:</w:t>
      </w:r>
    </w:p>
    <w:p w:rsidR="0027558F" w:rsidRPr="0027558F" w:rsidRDefault="0027558F" w:rsidP="0027558F">
      <w:pPr>
        <w:spacing w:line="360" w:lineRule="auto"/>
        <w:ind w:left="720"/>
        <w:jc w:val="both"/>
      </w:pPr>
      <w:r w:rsidRPr="0027558F">
        <w:rPr>
          <w:color w:val="000000"/>
        </w:rPr>
        <w:t>- годовой отчет Общества за 2017 год подготовлен в соответствии с требованиями действующего законодательства Российской Федерации;</w:t>
      </w:r>
      <w:r w:rsidRPr="0027558F">
        <w:t xml:space="preserve"> </w:t>
      </w:r>
    </w:p>
    <w:p w:rsidR="0027558F" w:rsidRPr="0027558F" w:rsidRDefault="0027558F" w:rsidP="0027558F">
      <w:pPr>
        <w:spacing w:line="360" w:lineRule="auto"/>
        <w:ind w:left="142" w:hanging="142"/>
        <w:jc w:val="both"/>
        <w:rPr>
          <w:color w:val="000000"/>
        </w:rPr>
      </w:pPr>
      <w:r w:rsidRPr="0027558F">
        <w:rPr>
          <w:color w:val="000000"/>
        </w:rPr>
        <w:t xml:space="preserve">- финансовая (бухгалтерская) отчетность Общества за 2017 год подготовлена в соответствии с действующими в Российской Федерации правилами бухгалтерского учета и отчетности. </w:t>
      </w:r>
    </w:p>
    <w:p w:rsidR="0027558F" w:rsidRPr="0027558F" w:rsidRDefault="0027558F" w:rsidP="0027558F">
      <w:pPr>
        <w:spacing w:line="360" w:lineRule="auto"/>
        <w:ind w:firstLine="708"/>
        <w:jc w:val="both"/>
        <w:rPr>
          <w:color w:val="000000"/>
        </w:rPr>
      </w:pPr>
      <w:r w:rsidRPr="0027558F">
        <w:rPr>
          <w:color w:val="000000"/>
        </w:rPr>
        <w:t>По заключению аудиторской</w:t>
      </w:r>
      <w:r w:rsidRPr="0027558F">
        <w:rPr>
          <w:rFonts w:hint="eastAsia"/>
        </w:rPr>
        <w:t xml:space="preserve"> </w:t>
      </w:r>
      <w:r w:rsidRPr="0027558F">
        <w:rPr>
          <w:rFonts w:hint="eastAsia"/>
          <w:color w:val="000000"/>
        </w:rPr>
        <w:t>ООО</w:t>
      </w:r>
      <w:r w:rsidRPr="0027558F">
        <w:rPr>
          <w:color w:val="000000"/>
        </w:rPr>
        <w:t xml:space="preserve"> «</w:t>
      </w:r>
      <w:r w:rsidRPr="0027558F">
        <w:rPr>
          <w:rFonts w:hint="eastAsia"/>
          <w:color w:val="000000"/>
        </w:rPr>
        <w:t>ПРОФАУДИТ»»</w:t>
      </w:r>
      <w:r w:rsidRPr="0027558F">
        <w:rPr>
          <w:color w:val="000000"/>
        </w:rPr>
        <w:t xml:space="preserve">     баланс Общества за 2017 год соответствует требованиям Положения о бухгалтерском учете и отчетности и действующему законодательству, а также достоверно отражает данные бухгалтерского учета, на основании которых он был составлен. </w:t>
      </w:r>
    </w:p>
    <w:p w:rsidR="0027558F" w:rsidRPr="0027558F" w:rsidRDefault="0027558F" w:rsidP="0027558F">
      <w:pPr>
        <w:spacing w:line="360" w:lineRule="auto"/>
        <w:ind w:left="720"/>
        <w:jc w:val="both"/>
      </w:pPr>
      <w:r w:rsidRPr="0027558F">
        <w:rPr>
          <w:color w:val="000000"/>
        </w:rPr>
        <w:t>- решения по вопросам финансово-хозяйственной деятельности, принимаемые Советом директоров Общества, соответствуют действующему законодательству, Уставу Общества и решениям Общего собрания акционеров;</w:t>
      </w:r>
      <w:r w:rsidRPr="0027558F">
        <w:t xml:space="preserve"> </w:t>
      </w:r>
    </w:p>
    <w:p w:rsidR="0027558F" w:rsidRPr="0027558F" w:rsidRDefault="0027558F" w:rsidP="0027558F">
      <w:pPr>
        <w:spacing w:line="360" w:lineRule="auto"/>
        <w:ind w:left="720"/>
        <w:jc w:val="both"/>
      </w:pPr>
      <w:r w:rsidRPr="0027558F">
        <w:rPr>
          <w:color w:val="000000"/>
        </w:rPr>
        <w:t>- анализ совокупности показателей финансового состояния свидетельствует о том, что Общество находится в состоянии нормальной финансовой устойчивости.</w:t>
      </w:r>
      <w:r w:rsidRPr="0027558F">
        <w:t xml:space="preserve"> </w:t>
      </w:r>
    </w:p>
    <w:p w:rsidR="0027558F" w:rsidRPr="0027558F" w:rsidRDefault="0027558F" w:rsidP="0027558F">
      <w:pPr>
        <w:spacing w:line="360" w:lineRule="auto"/>
        <w:ind w:left="720"/>
        <w:jc w:val="both"/>
      </w:pPr>
      <w:r w:rsidRPr="0027558F">
        <w:t xml:space="preserve">-  </w:t>
      </w:r>
      <w:r w:rsidRPr="0027558F">
        <w:rPr>
          <w:rFonts w:hint="eastAsia"/>
        </w:rPr>
        <w:t>Общепринятое</w:t>
      </w:r>
      <w:r w:rsidRPr="0027558F">
        <w:t xml:space="preserve"> </w:t>
      </w:r>
      <w:r w:rsidRPr="0027558F">
        <w:rPr>
          <w:rFonts w:hint="eastAsia"/>
        </w:rPr>
        <w:t>нормальное</w:t>
      </w:r>
      <w:r w:rsidRPr="0027558F">
        <w:t xml:space="preserve"> </w:t>
      </w:r>
      <w:r w:rsidRPr="0027558F">
        <w:rPr>
          <w:rFonts w:hint="eastAsia"/>
        </w:rPr>
        <w:t>значение</w:t>
      </w:r>
      <w:r w:rsidRPr="0027558F">
        <w:t xml:space="preserve">: 0,5 </w:t>
      </w:r>
      <w:r w:rsidRPr="0027558F">
        <w:rPr>
          <w:rFonts w:hint="eastAsia"/>
        </w:rPr>
        <w:t>и</w:t>
      </w:r>
      <w:r w:rsidRPr="0027558F">
        <w:t xml:space="preserve"> </w:t>
      </w:r>
      <w:r w:rsidRPr="0027558F">
        <w:rPr>
          <w:rFonts w:hint="eastAsia"/>
        </w:rPr>
        <w:t>более</w:t>
      </w:r>
      <w:r w:rsidRPr="0027558F">
        <w:t xml:space="preserve"> (</w:t>
      </w:r>
      <w:r w:rsidRPr="0027558F">
        <w:rPr>
          <w:rFonts w:hint="eastAsia"/>
        </w:rPr>
        <w:t>оптимальное</w:t>
      </w:r>
      <w:r w:rsidRPr="0027558F">
        <w:t xml:space="preserve"> 0,6-0,7); Для ОАО «ОЗЭМ» 1 </w:t>
      </w:r>
    </w:p>
    <w:p w:rsidR="0027558F" w:rsidRPr="0027558F" w:rsidRDefault="0027558F" w:rsidP="0027558F">
      <w:pPr>
        <w:spacing w:line="360" w:lineRule="auto"/>
        <w:ind w:left="720"/>
        <w:jc w:val="both"/>
      </w:pPr>
      <w:r w:rsidRPr="0027558F">
        <w:t xml:space="preserve">- Отношение заемного капитала к </w:t>
      </w:r>
      <w:proofErr w:type="gramStart"/>
      <w:r w:rsidRPr="0027558F">
        <w:t>собственному</w:t>
      </w:r>
      <w:proofErr w:type="gramEnd"/>
      <w:r w:rsidRPr="0027558F">
        <w:t xml:space="preserve"> коэффициент обеспеченности собственными средствами.1</w:t>
      </w:r>
    </w:p>
    <w:p w:rsidR="0027558F" w:rsidRPr="0027558F" w:rsidRDefault="0027558F" w:rsidP="0027558F">
      <w:pPr>
        <w:spacing w:line="360" w:lineRule="auto"/>
        <w:ind w:left="720"/>
        <w:jc w:val="both"/>
      </w:pPr>
      <w:r w:rsidRPr="0027558F">
        <w:t>-  Коэффициент обеспеченности запасов 1,2 (Нормальное значение 0,5)</w:t>
      </w:r>
    </w:p>
    <w:p w:rsidR="0027558F" w:rsidRPr="0027558F" w:rsidRDefault="0027558F" w:rsidP="0027558F">
      <w:pPr>
        <w:spacing w:line="360" w:lineRule="auto"/>
        <w:ind w:left="720"/>
        <w:jc w:val="both"/>
      </w:pPr>
      <w:r w:rsidRPr="0027558F">
        <w:t>- о</w:t>
      </w:r>
      <w:r w:rsidRPr="0027558F">
        <w:rPr>
          <w:rFonts w:hint="eastAsia"/>
        </w:rPr>
        <w:t>сновным</w:t>
      </w:r>
      <w:r w:rsidRPr="0027558F">
        <w:t xml:space="preserve"> </w:t>
      </w:r>
      <w:r w:rsidRPr="0027558F">
        <w:rPr>
          <w:rFonts w:hint="eastAsia"/>
        </w:rPr>
        <w:t>показателем</w:t>
      </w:r>
      <w:r w:rsidRPr="0027558F">
        <w:t xml:space="preserve">, </w:t>
      </w:r>
      <w:r w:rsidRPr="0027558F">
        <w:rPr>
          <w:rFonts w:hint="eastAsia"/>
        </w:rPr>
        <w:t>влияющим</w:t>
      </w:r>
      <w:r w:rsidRPr="0027558F">
        <w:t xml:space="preserve"> </w:t>
      </w:r>
      <w:r w:rsidRPr="0027558F">
        <w:rPr>
          <w:rFonts w:hint="eastAsia"/>
        </w:rPr>
        <w:t>на</w:t>
      </w:r>
      <w:r w:rsidRPr="0027558F">
        <w:t xml:space="preserve"> </w:t>
      </w:r>
      <w:r w:rsidRPr="0027558F">
        <w:rPr>
          <w:rFonts w:hint="eastAsia"/>
        </w:rPr>
        <w:t>финансовую</w:t>
      </w:r>
      <w:r w:rsidRPr="0027558F">
        <w:t xml:space="preserve"> </w:t>
      </w:r>
      <w:r w:rsidRPr="0027558F">
        <w:rPr>
          <w:rFonts w:hint="eastAsia"/>
        </w:rPr>
        <w:t>устойчивость</w:t>
      </w:r>
      <w:r w:rsidRPr="0027558F">
        <w:t xml:space="preserve"> </w:t>
      </w:r>
      <w:r w:rsidRPr="0027558F">
        <w:rPr>
          <w:rFonts w:hint="eastAsia"/>
        </w:rPr>
        <w:t>организации</w:t>
      </w:r>
      <w:r w:rsidRPr="0027558F">
        <w:t xml:space="preserve">, </w:t>
      </w:r>
      <w:r w:rsidRPr="0027558F">
        <w:rPr>
          <w:rFonts w:hint="eastAsia"/>
        </w:rPr>
        <w:t>является</w:t>
      </w:r>
      <w:r w:rsidRPr="0027558F">
        <w:t xml:space="preserve"> </w:t>
      </w:r>
      <w:r w:rsidRPr="0027558F">
        <w:rPr>
          <w:rFonts w:hint="eastAsia"/>
        </w:rPr>
        <w:t>доля</w:t>
      </w:r>
      <w:r w:rsidRPr="0027558F">
        <w:t xml:space="preserve"> </w:t>
      </w:r>
      <w:r w:rsidRPr="0027558F">
        <w:rPr>
          <w:rFonts w:hint="eastAsia"/>
        </w:rPr>
        <w:t>заёмных</w:t>
      </w:r>
      <w:r w:rsidRPr="0027558F">
        <w:t xml:space="preserve"> </w:t>
      </w:r>
      <w:r w:rsidRPr="0027558F">
        <w:rPr>
          <w:rFonts w:hint="eastAsia"/>
        </w:rPr>
        <w:t>средств</w:t>
      </w:r>
      <w:r w:rsidRPr="0027558F">
        <w:t xml:space="preserve">. </w:t>
      </w:r>
      <w:r w:rsidRPr="0027558F">
        <w:rPr>
          <w:rFonts w:hint="eastAsia"/>
        </w:rPr>
        <w:t>Обычно</w:t>
      </w:r>
      <w:r w:rsidRPr="0027558F">
        <w:t xml:space="preserve"> </w:t>
      </w:r>
      <w:r w:rsidRPr="0027558F">
        <w:rPr>
          <w:rFonts w:hint="eastAsia"/>
        </w:rPr>
        <w:t>считается</w:t>
      </w:r>
      <w:r w:rsidRPr="0027558F">
        <w:t xml:space="preserve">, </w:t>
      </w:r>
      <w:r w:rsidRPr="0027558F">
        <w:rPr>
          <w:rFonts w:hint="eastAsia"/>
        </w:rPr>
        <w:t>что</w:t>
      </w:r>
      <w:r w:rsidRPr="0027558F">
        <w:t xml:space="preserve">, </w:t>
      </w:r>
      <w:r w:rsidRPr="0027558F">
        <w:rPr>
          <w:rFonts w:hint="eastAsia"/>
        </w:rPr>
        <w:t>если</w:t>
      </w:r>
      <w:r w:rsidRPr="0027558F">
        <w:t xml:space="preserve"> </w:t>
      </w:r>
      <w:r w:rsidRPr="0027558F">
        <w:rPr>
          <w:rFonts w:hint="eastAsia"/>
        </w:rPr>
        <w:t>заёмные</w:t>
      </w:r>
      <w:r w:rsidRPr="0027558F">
        <w:t xml:space="preserve"> </w:t>
      </w:r>
      <w:r w:rsidRPr="0027558F">
        <w:rPr>
          <w:rFonts w:hint="eastAsia"/>
        </w:rPr>
        <w:t>средства</w:t>
      </w:r>
      <w:r w:rsidRPr="0027558F">
        <w:t xml:space="preserve"> </w:t>
      </w:r>
      <w:r w:rsidRPr="0027558F">
        <w:rPr>
          <w:rFonts w:hint="eastAsia"/>
        </w:rPr>
        <w:t>составляют</w:t>
      </w:r>
      <w:r w:rsidRPr="0027558F">
        <w:t xml:space="preserve"> </w:t>
      </w:r>
      <w:r w:rsidRPr="0027558F">
        <w:rPr>
          <w:rFonts w:hint="eastAsia"/>
        </w:rPr>
        <w:t>более</w:t>
      </w:r>
      <w:r w:rsidRPr="0027558F">
        <w:t xml:space="preserve"> </w:t>
      </w:r>
      <w:r w:rsidRPr="0027558F">
        <w:rPr>
          <w:rFonts w:hint="eastAsia"/>
        </w:rPr>
        <w:t>половины</w:t>
      </w:r>
      <w:r w:rsidRPr="0027558F">
        <w:t xml:space="preserve"> </w:t>
      </w:r>
      <w:r w:rsidRPr="0027558F">
        <w:rPr>
          <w:rFonts w:hint="eastAsia"/>
        </w:rPr>
        <w:t>средств</w:t>
      </w:r>
      <w:r w:rsidRPr="0027558F">
        <w:t xml:space="preserve"> </w:t>
      </w:r>
      <w:r w:rsidRPr="0027558F">
        <w:rPr>
          <w:rFonts w:hint="eastAsia"/>
        </w:rPr>
        <w:t>компании</w:t>
      </w:r>
      <w:r w:rsidRPr="0027558F">
        <w:t xml:space="preserve">, </w:t>
      </w:r>
      <w:r w:rsidRPr="0027558F">
        <w:rPr>
          <w:rFonts w:hint="eastAsia"/>
        </w:rPr>
        <w:t>то</w:t>
      </w:r>
      <w:r w:rsidRPr="0027558F">
        <w:t xml:space="preserve"> </w:t>
      </w:r>
      <w:r w:rsidRPr="0027558F">
        <w:rPr>
          <w:rFonts w:hint="eastAsia"/>
        </w:rPr>
        <w:t>это</w:t>
      </w:r>
      <w:r w:rsidRPr="0027558F">
        <w:t xml:space="preserve"> </w:t>
      </w:r>
      <w:r w:rsidRPr="0027558F">
        <w:rPr>
          <w:rFonts w:hint="eastAsia"/>
        </w:rPr>
        <w:t>не</w:t>
      </w:r>
      <w:r w:rsidRPr="0027558F">
        <w:t xml:space="preserve"> </w:t>
      </w:r>
      <w:r w:rsidRPr="0027558F">
        <w:rPr>
          <w:rFonts w:hint="eastAsia"/>
        </w:rPr>
        <w:t>очень</w:t>
      </w:r>
      <w:r w:rsidRPr="0027558F">
        <w:t xml:space="preserve"> </w:t>
      </w:r>
      <w:r w:rsidRPr="0027558F">
        <w:rPr>
          <w:rFonts w:hint="eastAsia"/>
        </w:rPr>
        <w:t>хороший</w:t>
      </w:r>
      <w:r w:rsidRPr="0027558F">
        <w:t xml:space="preserve"> </w:t>
      </w:r>
      <w:r w:rsidRPr="0027558F">
        <w:rPr>
          <w:rFonts w:hint="eastAsia"/>
        </w:rPr>
        <w:t>признак</w:t>
      </w:r>
      <w:r w:rsidRPr="0027558F">
        <w:t xml:space="preserve"> </w:t>
      </w:r>
      <w:r w:rsidRPr="0027558F">
        <w:rPr>
          <w:rFonts w:hint="eastAsia"/>
        </w:rPr>
        <w:t>для</w:t>
      </w:r>
      <w:r w:rsidRPr="0027558F">
        <w:t xml:space="preserve"> </w:t>
      </w:r>
      <w:r w:rsidRPr="0027558F">
        <w:rPr>
          <w:rFonts w:hint="eastAsia"/>
        </w:rPr>
        <w:t>финансовой</w:t>
      </w:r>
      <w:r w:rsidRPr="0027558F">
        <w:t xml:space="preserve"> </w:t>
      </w:r>
      <w:r w:rsidRPr="0027558F">
        <w:rPr>
          <w:rFonts w:hint="eastAsia"/>
        </w:rPr>
        <w:t>устойчивости</w:t>
      </w:r>
      <w:r w:rsidRPr="0027558F">
        <w:t>.</w:t>
      </w:r>
    </w:p>
    <w:p w:rsidR="0027558F" w:rsidRPr="0027558F" w:rsidRDefault="0027558F" w:rsidP="0027558F">
      <w:pPr>
        <w:spacing w:line="360" w:lineRule="auto"/>
        <w:ind w:left="720"/>
        <w:jc w:val="both"/>
      </w:pPr>
      <w:r w:rsidRPr="0027558F">
        <w:t xml:space="preserve">- </w:t>
      </w:r>
      <w:r w:rsidRPr="0027558F">
        <w:rPr>
          <w:rFonts w:hint="eastAsia"/>
        </w:rPr>
        <w:t>Кроме</w:t>
      </w:r>
      <w:r w:rsidRPr="0027558F">
        <w:t xml:space="preserve"> </w:t>
      </w:r>
      <w:r w:rsidRPr="0027558F">
        <w:rPr>
          <w:rFonts w:hint="eastAsia"/>
        </w:rPr>
        <w:t>приведенных</w:t>
      </w:r>
      <w:r w:rsidRPr="0027558F">
        <w:t xml:space="preserve"> </w:t>
      </w:r>
      <w:r w:rsidRPr="0027558F">
        <w:rPr>
          <w:rFonts w:hint="eastAsia"/>
        </w:rPr>
        <w:t>выше</w:t>
      </w:r>
      <w:r w:rsidRPr="0027558F">
        <w:t xml:space="preserve"> </w:t>
      </w:r>
      <w:r w:rsidRPr="0027558F">
        <w:rPr>
          <w:rFonts w:hint="eastAsia"/>
        </w:rPr>
        <w:t>коэффициентов</w:t>
      </w:r>
      <w:r w:rsidRPr="0027558F">
        <w:t xml:space="preserve">, </w:t>
      </w:r>
      <w:r w:rsidRPr="0027558F">
        <w:rPr>
          <w:rFonts w:hint="eastAsia"/>
        </w:rPr>
        <w:t>финансовую</w:t>
      </w:r>
      <w:r w:rsidRPr="0027558F">
        <w:t xml:space="preserve"> </w:t>
      </w:r>
      <w:r w:rsidRPr="0027558F">
        <w:rPr>
          <w:rFonts w:hint="eastAsia"/>
        </w:rPr>
        <w:t>устойчивость</w:t>
      </w:r>
      <w:r w:rsidRPr="0027558F">
        <w:t xml:space="preserve"> </w:t>
      </w:r>
      <w:r w:rsidRPr="0027558F">
        <w:rPr>
          <w:rFonts w:hint="eastAsia"/>
        </w:rPr>
        <w:t>предприятия</w:t>
      </w:r>
      <w:r w:rsidRPr="0027558F">
        <w:t xml:space="preserve"> </w:t>
      </w:r>
      <w:r w:rsidRPr="0027558F">
        <w:rPr>
          <w:rFonts w:hint="eastAsia"/>
        </w:rPr>
        <w:t>отражает</w:t>
      </w:r>
      <w:r w:rsidRPr="0027558F">
        <w:t xml:space="preserve"> </w:t>
      </w:r>
      <w:r w:rsidRPr="0027558F">
        <w:rPr>
          <w:rFonts w:hint="eastAsia"/>
        </w:rPr>
        <w:t>ликвидность</w:t>
      </w:r>
      <w:r w:rsidRPr="0027558F">
        <w:t xml:space="preserve"> </w:t>
      </w:r>
      <w:r w:rsidRPr="0027558F">
        <w:rPr>
          <w:rFonts w:hint="eastAsia"/>
        </w:rPr>
        <w:t>его</w:t>
      </w:r>
      <w:r w:rsidRPr="0027558F">
        <w:t xml:space="preserve"> </w:t>
      </w:r>
      <w:r w:rsidRPr="0027558F">
        <w:rPr>
          <w:rFonts w:hint="eastAsia"/>
        </w:rPr>
        <w:t>активов</w:t>
      </w:r>
      <w:r w:rsidRPr="0027558F">
        <w:t xml:space="preserve"> </w:t>
      </w:r>
      <w:r w:rsidRPr="0027558F">
        <w:rPr>
          <w:rFonts w:hint="eastAsia"/>
        </w:rPr>
        <w:t>в</w:t>
      </w:r>
      <w:r w:rsidRPr="0027558F">
        <w:t xml:space="preserve"> </w:t>
      </w:r>
      <w:r w:rsidRPr="0027558F">
        <w:rPr>
          <w:rFonts w:hint="eastAsia"/>
        </w:rPr>
        <w:t>сравнении</w:t>
      </w:r>
      <w:r w:rsidRPr="0027558F">
        <w:t xml:space="preserve"> </w:t>
      </w:r>
      <w:r w:rsidRPr="0027558F">
        <w:rPr>
          <w:rFonts w:hint="eastAsia"/>
        </w:rPr>
        <w:t>с</w:t>
      </w:r>
      <w:r w:rsidRPr="0027558F">
        <w:t xml:space="preserve"> </w:t>
      </w:r>
      <w:r w:rsidRPr="0027558F">
        <w:rPr>
          <w:rFonts w:hint="eastAsia"/>
        </w:rPr>
        <w:t>обязательствами</w:t>
      </w:r>
      <w:r w:rsidRPr="0027558F">
        <w:t xml:space="preserve"> </w:t>
      </w:r>
      <w:r w:rsidRPr="0027558F">
        <w:rPr>
          <w:rFonts w:hint="eastAsia"/>
        </w:rPr>
        <w:t>по</w:t>
      </w:r>
      <w:r w:rsidRPr="0027558F">
        <w:t xml:space="preserve"> </w:t>
      </w:r>
      <w:r w:rsidRPr="0027558F">
        <w:rPr>
          <w:rFonts w:hint="eastAsia"/>
        </w:rPr>
        <w:t>срокам</w:t>
      </w:r>
      <w:r w:rsidRPr="0027558F">
        <w:t xml:space="preserve"> </w:t>
      </w:r>
      <w:r w:rsidRPr="0027558F">
        <w:rPr>
          <w:rFonts w:hint="eastAsia"/>
        </w:rPr>
        <w:t>погашения</w:t>
      </w:r>
      <w:r w:rsidRPr="0027558F">
        <w:t xml:space="preserve">: </w:t>
      </w:r>
      <w:r w:rsidRPr="0027558F">
        <w:rPr>
          <w:rFonts w:hint="eastAsia"/>
        </w:rPr>
        <w:t>коэффициент</w:t>
      </w:r>
      <w:r w:rsidRPr="0027558F">
        <w:t xml:space="preserve"> общей  </w:t>
      </w:r>
      <w:r w:rsidRPr="0027558F">
        <w:rPr>
          <w:rFonts w:hint="eastAsia"/>
        </w:rPr>
        <w:t>ликвидности</w:t>
      </w:r>
      <w:r w:rsidRPr="0027558F">
        <w:t xml:space="preserve"> 4,2 </w:t>
      </w:r>
      <w:r w:rsidRPr="0027558F">
        <w:rPr>
          <w:rFonts w:hint="eastAsia"/>
        </w:rPr>
        <w:t>и</w:t>
      </w:r>
      <w:r w:rsidRPr="0027558F">
        <w:t xml:space="preserve"> </w:t>
      </w:r>
      <w:r w:rsidRPr="0027558F">
        <w:rPr>
          <w:rFonts w:hint="eastAsia"/>
        </w:rPr>
        <w:t>коэффициент</w:t>
      </w:r>
      <w:r w:rsidRPr="0027558F">
        <w:t xml:space="preserve"> </w:t>
      </w:r>
      <w:r w:rsidRPr="0027558F">
        <w:rPr>
          <w:rFonts w:hint="eastAsia"/>
        </w:rPr>
        <w:t>быстрой</w:t>
      </w:r>
      <w:r w:rsidRPr="0027558F">
        <w:t xml:space="preserve"> </w:t>
      </w:r>
      <w:r w:rsidRPr="0027558F">
        <w:rPr>
          <w:rFonts w:hint="eastAsia"/>
        </w:rPr>
        <w:t>ликвидности</w:t>
      </w:r>
      <w:r w:rsidRPr="0027558F">
        <w:t xml:space="preserve"> 0,022.</w:t>
      </w:r>
      <w:r w:rsidRPr="0027558F">
        <w:rPr>
          <w:rFonts w:hint="eastAsia"/>
        </w:rPr>
        <w:t xml:space="preserve"> Значение</w:t>
      </w:r>
      <w:r w:rsidRPr="0027558F">
        <w:t xml:space="preserve"> </w:t>
      </w:r>
      <w:r w:rsidRPr="0027558F">
        <w:rPr>
          <w:rFonts w:hint="eastAsia"/>
        </w:rPr>
        <w:t>коэффициента</w:t>
      </w:r>
      <w:r w:rsidRPr="0027558F">
        <w:t xml:space="preserve">, </w:t>
      </w:r>
      <w:r w:rsidRPr="0027558F">
        <w:rPr>
          <w:rFonts w:hint="eastAsia"/>
        </w:rPr>
        <w:t>существенно</w:t>
      </w:r>
      <w:r w:rsidRPr="0027558F">
        <w:t xml:space="preserve"> </w:t>
      </w:r>
      <w:r w:rsidRPr="0027558F">
        <w:rPr>
          <w:rFonts w:hint="eastAsia"/>
        </w:rPr>
        <w:t>превышающее</w:t>
      </w:r>
      <w:r w:rsidRPr="0027558F">
        <w:t xml:space="preserve"> 1, </w:t>
      </w:r>
      <w:r w:rsidRPr="0027558F">
        <w:rPr>
          <w:rFonts w:hint="eastAsia"/>
        </w:rPr>
        <w:t>говорит</w:t>
      </w:r>
      <w:r w:rsidRPr="0027558F">
        <w:t xml:space="preserve"> </w:t>
      </w:r>
      <w:r w:rsidRPr="0027558F">
        <w:rPr>
          <w:rFonts w:hint="eastAsia"/>
        </w:rPr>
        <w:t>о</w:t>
      </w:r>
      <w:r w:rsidRPr="0027558F">
        <w:t xml:space="preserve"> </w:t>
      </w:r>
      <w:r w:rsidRPr="0027558F">
        <w:rPr>
          <w:rFonts w:hint="eastAsia"/>
        </w:rPr>
        <w:t>неэффективности</w:t>
      </w:r>
      <w:r w:rsidRPr="0027558F">
        <w:t xml:space="preserve"> </w:t>
      </w:r>
      <w:r w:rsidRPr="0027558F">
        <w:rPr>
          <w:rFonts w:hint="eastAsia"/>
        </w:rPr>
        <w:t>использования</w:t>
      </w:r>
      <w:r w:rsidRPr="0027558F">
        <w:t xml:space="preserve"> </w:t>
      </w:r>
      <w:r w:rsidRPr="0027558F">
        <w:rPr>
          <w:rFonts w:hint="eastAsia"/>
        </w:rPr>
        <w:t>оборотных</w:t>
      </w:r>
      <w:r w:rsidRPr="0027558F">
        <w:t xml:space="preserve"> </w:t>
      </w:r>
      <w:r w:rsidRPr="0027558F">
        <w:rPr>
          <w:rFonts w:hint="eastAsia"/>
        </w:rPr>
        <w:t>средств</w:t>
      </w:r>
      <w:r w:rsidRPr="0027558F">
        <w:t>.</w:t>
      </w:r>
    </w:p>
    <w:p w:rsidR="0027558F" w:rsidRPr="0027558F" w:rsidRDefault="0027558F" w:rsidP="0027558F">
      <w:pPr>
        <w:spacing w:line="360" w:lineRule="auto"/>
        <w:ind w:firstLine="720"/>
        <w:jc w:val="both"/>
      </w:pPr>
      <w:r w:rsidRPr="0027558F">
        <w:rPr>
          <w:color w:val="000000"/>
        </w:rPr>
        <w:t>По итогам проверки финансово-хозяйственной деятельности</w:t>
      </w:r>
      <w:r w:rsidRPr="0027558F">
        <w:rPr>
          <w:rFonts w:hint="eastAsia"/>
        </w:rPr>
        <w:t xml:space="preserve"> </w:t>
      </w:r>
      <w:r w:rsidRPr="0027558F">
        <w:rPr>
          <w:rFonts w:hint="eastAsia"/>
          <w:color w:val="000000"/>
        </w:rPr>
        <w:t>ОАО</w:t>
      </w:r>
      <w:r w:rsidRPr="0027558F">
        <w:rPr>
          <w:color w:val="000000"/>
        </w:rPr>
        <w:t xml:space="preserve"> «</w:t>
      </w:r>
      <w:r w:rsidRPr="0027558F">
        <w:rPr>
          <w:rFonts w:hint="eastAsia"/>
          <w:color w:val="000000"/>
        </w:rPr>
        <w:t>Островский</w:t>
      </w:r>
      <w:r w:rsidRPr="0027558F">
        <w:rPr>
          <w:color w:val="000000"/>
        </w:rPr>
        <w:t xml:space="preserve"> </w:t>
      </w:r>
      <w:r w:rsidRPr="0027558F">
        <w:rPr>
          <w:rFonts w:hint="eastAsia"/>
          <w:color w:val="000000"/>
        </w:rPr>
        <w:t>завод</w:t>
      </w:r>
      <w:r w:rsidRPr="0027558F">
        <w:rPr>
          <w:color w:val="000000"/>
        </w:rPr>
        <w:t xml:space="preserve"> </w:t>
      </w:r>
      <w:r w:rsidRPr="0027558F">
        <w:rPr>
          <w:rFonts w:hint="eastAsia"/>
          <w:color w:val="000000"/>
        </w:rPr>
        <w:t>электрических</w:t>
      </w:r>
      <w:r w:rsidRPr="0027558F">
        <w:rPr>
          <w:color w:val="000000"/>
        </w:rPr>
        <w:t xml:space="preserve"> </w:t>
      </w:r>
      <w:r w:rsidRPr="0027558F">
        <w:rPr>
          <w:rFonts w:hint="eastAsia"/>
          <w:color w:val="000000"/>
        </w:rPr>
        <w:t>машин»</w:t>
      </w:r>
      <w:r w:rsidRPr="0027558F">
        <w:rPr>
          <w:color w:val="000000"/>
        </w:rPr>
        <w:t xml:space="preserve">   за 2017 год  Ревизионная комиссия считает:</w:t>
      </w:r>
    </w:p>
    <w:p w:rsidR="0027558F" w:rsidRPr="0027558F" w:rsidRDefault="0027558F" w:rsidP="0027558F">
      <w:pPr>
        <w:spacing w:line="360" w:lineRule="auto"/>
        <w:ind w:firstLine="720"/>
        <w:jc w:val="both"/>
      </w:pPr>
      <w:r w:rsidRPr="0027558F">
        <w:rPr>
          <w:color w:val="000000"/>
        </w:rPr>
        <w:t xml:space="preserve">- фактов нарушений, установленных правовыми актами Российской Федерации порядка ведения бухгалтерского учета и представления финансовой отчетности, а также </w:t>
      </w:r>
      <w:r w:rsidRPr="0027558F">
        <w:rPr>
          <w:color w:val="000000"/>
        </w:rPr>
        <w:lastRenderedPageBreak/>
        <w:t>правовых актов Российской Федерации при осуществлении финансово-хозяйственной деятельности, которые могли бы существенно повлиять на финансовые результаты</w:t>
      </w:r>
      <w:r w:rsidRPr="0027558F">
        <w:rPr>
          <w:rFonts w:hint="eastAsia"/>
        </w:rPr>
        <w:t xml:space="preserve"> </w:t>
      </w:r>
      <w:r w:rsidRPr="0027558F">
        <w:rPr>
          <w:rFonts w:hint="eastAsia"/>
          <w:color w:val="000000"/>
        </w:rPr>
        <w:t>ОАО</w:t>
      </w:r>
      <w:r w:rsidRPr="0027558F">
        <w:rPr>
          <w:color w:val="000000"/>
        </w:rPr>
        <w:t xml:space="preserve"> «</w:t>
      </w:r>
      <w:r w:rsidRPr="0027558F">
        <w:rPr>
          <w:rFonts w:hint="eastAsia"/>
          <w:color w:val="000000"/>
        </w:rPr>
        <w:t>Островский</w:t>
      </w:r>
      <w:r w:rsidRPr="0027558F">
        <w:rPr>
          <w:color w:val="000000"/>
        </w:rPr>
        <w:t xml:space="preserve"> </w:t>
      </w:r>
      <w:r w:rsidRPr="0027558F">
        <w:rPr>
          <w:rFonts w:hint="eastAsia"/>
          <w:color w:val="000000"/>
        </w:rPr>
        <w:t>завод</w:t>
      </w:r>
      <w:r w:rsidRPr="0027558F">
        <w:rPr>
          <w:color w:val="000000"/>
        </w:rPr>
        <w:t xml:space="preserve"> </w:t>
      </w:r>
      <w:r w:rsidRPr="0027558F">
        <w:rPr>
          <w:rFonts w:hint="eastAsia"/>
          <w:color w:val="000000"/>
        </w:rPr>
        <w:t>электрических</w:t>
      </w:r>
      <w:r w:rsidRPr="0027558F">
        <w:rPr>
          <w:color w:val="000000"/>
        </w:rPr>
        <w:t xml:space="preserve"> </w:t>
      </w:r>
      <w:r w:rsidRPr="0027558F">
        <w:rPr>
          <w:rFonts w:hint="eastAsia"/>
          <w:color w:val="000000"/>
        </w:rPr>
        <w:t>машин»</w:t>
      </w:r>
      <w:r w:rsidRPr="0027558F">
        <w:rPr>
          <w:color w:val="000000"/>
        </w:rPr>
        <w:t xml:space="preserve">    не выявлено;</w:t>
      </w:r>
    </w:p>
    <w:p w:rsidR="0027558F" w:rsidRPr="0027558F" w:rsidRDefault="0027558F" w:rsidP="0027558F">
      <w:pPr>
        <w:spacing w:line="360" w:lineRule="auto"/>
        <w:ind w:firstLine="720"/>
        <w:jc w:val="both"/>
      </w:pPr>
      <w:r w:rsidRPr="0027558F">
        <w:rPr>
          <w:color w:val="000000"/>
        </w:rPr>
        <w:t xml:space="preserve">-финансовая (бухгалтерская) отчетность, прилагаемая к настоящему Заключению, достоверна и объективно отражает финансовое положение </w:t>
      </w:r>
      <w:r w:rsidRPr="0027558F">
        <w:rPr>
          <w:rFonts w:hint="eastAsia"/>
          <w:color w:val="000000"/>
        </w:rPr>
        <w:t>ОАО</w:t>
      </w:r>
      <w:r w:rsidRPr="0027558F">
        <w:rPr>
          <w:color w:val="000000"/>
        </w:rPr>
        <w:t xml:space="preserve"> «</w:t>
      </w:r>
      <w:r w:rsidRPr="0027558F">
        <w:rPr>
          <w:rFonts w:hint="eastAsia"/>
          <w:color w:val="000000"/>
        </w:rPr>
        <w:t>Островский</w:t>
      </w:r>
      <w:r w:rsidRPr="0027558F">
        <w:rPr>
          <w:color w:val="000000"/>
        </w:rPr>
        <w:t xml:space="preserve"> </w:t>
      </w:r>
      <w:r w:rsidRPr="0027558F">
        <w:rPr>
          <w:rFonts w:hint="eastAsia"/>
          <w:color w:val="000000"/>
        </w:rPr>
        <w:t>завод</w:t>
      </w:r>
      <w:r w:rsidRPr="0027558F">
        <w:rPr>
          <w:color w:val="000000"/>
        </w:rPr>
        <w:t xml:space="preserve"> </w:t>
      </w:r>
      <w:r w:rsidRPr="0027558F">
        <w:rPr>
          <w:rFonts w:hint="eastAsia"/>
          <w:color w:val="000000"/>
        </w:rPr>
        <w:t>электрических</w:t>
      </w:r>
      <w:r w:rsidRPr="0027558F">
        <w:rPr>
          <w:color w:val="000000"/>
        </w:rPr>
        <w:t xml:space="preserve"> </w:t>
      </w:r>
      <w:r w:rsidRPr="0027558F">
        <w:rPr>
          <w:rFonts w:hint="eastAsia"/>
          <w:color w:val="000000"/>
        </w:rPr>
        <w:t>машин»</w:t>
      </w:r>
      <w:r w:rsidRPr="0027558F">
        <w:rPr>
          <w:color w:val="000000"/>
        </w:rPr>
        <w:t xml:space="preserve">   на 31 декабря 2017 г. и результаты его финансово-хозяйственной деятельности за период с 1 января по 31 декабря 2017 г.;</w:t>
      </w:r>
    </w:p>
    <w:p w:rsidR="0027558F" w:rsidRPr="0027558F" w:rsidRDefault="0027558F" w:rsidP="0027558F">
      <w:pPr>
        <w:spacing w:line="360" w:lineRule="auto"/>
        <w:ind w:firstLine="720"/>
        <w:jc w:val="both"/>
        <w:rPr>
          <w:color w:val="000000"/>
        </w:rPr>
      </w:pPr>
      <w:r w:rsidRPr="0027558F">
        <w:rPr>
          <w:color w:val="000000"/>
        </w:rPr>
        <w:t>- финансовая информация, содержащаяся в годовом отчете Общества, достоверна и соответствует данным финансовой (бухгалтерской) отчетности.</w:t>
      </w:r>
    </w:p>
    <w:p w:rsidR="0027558F" w:rsidRPr="0027558F" w:rsidRDefault="0027558F" w:rsidP="0027558F">
      <w:pPr>
        <w:jc w:val="both"/>
      </w:pPr>
      <w:r w:rsidRPr="0027558F">
        <w:t xml:space="preserve">    Ревизионной комиссией была проверена правильность начисления и перечисления </w:t>
      </w:r>
    </w:p>
    <w:p w:rsidR="0027558F" w:rsidRPr="0027558F" w:rsidRDefault="0027558F" w:rsidP="0027558F">
      <w:pPr>
        <w:jc w:val="both"/>
      </w:pPr>
    </w:p>
    <w:p w:rsidR="0027558F" w:rsidRPr="0027558F" w:rsidRDefault="0027558F" w:rsidP="0027558F">
      <w:pPr>
        <w:jc w:val="both"/>
      </w:pPr>
      <w:r w:rsidRPr="0027558F">
        <w:t>платежей в бюджет, а также правильность составления отчетов по отдельным видам</w:t>
      </w:r>
    </w:p>
    <w:p w:rsidR="0027558F" w:rsidRPr="0027558F" w:rsidRDefault="0027558F" w:rsidP="0027558F">
      <w:pPr>
        <w:jc w:val="both"/>
      </w:pPr>
    </w:p>
    <w:p w:rsidR="0027558F" w:rsidRPr="0027558F" w:rsidRDefault="0027558F" w:rsidP="0027558F">
      <w:pPr>
        <w:jc w:val="both"/>
      </w:pPr>
      <w:r w:rsidRPr="0027558F">
        <w:t xml:space="preserve"> налогов. </w:t>
      </w:r>
    </w:p>
    <w:p w:rsidR="0027558F" w:rsidRPr="0027558F" w:rsidRDefault="0027558F" w:rsidP="0027558F">
      <w:pPr>
        <w:spacing w:line="400" w:lineRule="exact"/>
        <w:jc w:val="both"/>
        <w:rPr>
          <w:snapToGrid w:val="0"/>
        </w:rPr>
      </w:pPr>
      <w:r w:rsidRPr="0027558F">
        <w:t xml:space="preserve">       </w:t>
      </w:r>
      <w:r w:rsidRPr="0027558F">
        <w:rPr>
          <w:snapToGrid w:val="0"/>
        </w:rPr>
        <w:t xml:space="preserve">На основании проведенной работы Ревизионная комиссия пришла к заключению, что результаты финансово - хозяйственной деятельности </w:t>
      </w:r>
      <w:r w:rsidRPr="0027558F">
        <w:rPr>
          <w:rFonts w:hint="eastAsia"/>
          <w:snapToGrid w:val="0"/>
        </w:rPr>
        <w:t>ОАО</w:t>
      </w:r>
      <w:r w:rsidRPr="0027558F">
        <w:rPr>
          <w:snapToGrid w:val="0"/>
        </w:rPr>
        <w:t xml:space="preserve"> «</w:t>
      </w:r>
      <w:r w:rsidRPr="0027558F">
        <w:rPr>
          <w:rFonts w:hint="eastAsia"/>
          <w:snapToGrid w:val="0"/>
        </w:rPr>
        <w:t>Островский</w:t>
      </w:r>
      <w:r w:rsidRPr="0027558F">
        <w:rPr>
          <w:snapToGrid w:val="0"/>
        </w:rPr>
        <w:t xml:space="preserve"> </w:t>
      </w:r>
      <w:r w:rsidRPr="0027558F">
        <w:rPr>
          <w:rFonts w:hint="eastAsia"/>
          <w:snapToGrid w:val="0"/>
        </w:rPr>
        <w:t>завод</w:t>
      </w:r>
      <w:r w:rsidRPr="0027558F">
        <w:rPr>
          <w:snapToGrid w:val="0"/>
        </w:rPr>
        <w:t xml:space="preserve"> </w:t>
      </w:r>
      <w:r w:rsidRPr="0027558F">
        <w:rPr>
          <w:rFonts w:hint="eastAsia"/>
          <w:snapToGrid w:val="0"/>
        </w:rPr>
        <w:t>электрических</w:t>
      </w:r>
      <w:r w:rsidRPr="0027558F">
        <w:rPr>
          <w:snapToGrid w:val="0"/>
        </w:rPr>
        <w:t xml:space="preserve"> </w:t>
      </w:r>
      <w:r w:rsidRPr="0027558F">
        <w:rPr>
          <w:rFonts w:hint="eastAsia"/>
          <w:snapToGrid w:val="0"/>
        </w:rPr>
        <w:t>машин»</w:t>
      </w:r>
      <w:r w:rsidRPr="0027558F">
        <w:rPr>
          <w:snapToGrid w:val="0"/>
        </w:rPr>
        <w:t xml:space="preserve">  </w:t>
      </w:r>
      <w:r w:rsidRPr="0027558F">
        <w:rPr>
          <w:snapToGrid w:val="0"/>
          <w:color w:val="000000"/>
        </w:rPr>
        <w:t xml:space="preserve"> </w:t>
      </w:r>
      <w:r w:rsidRPr="0027558F">
        <w:rPr>
          <w:snapToGrid w:val="0"/>
        </w:rPr>
        <w:t>за 2017 год, отраженные в годовом отчете и финансовой (бухгалтерской) отчетности, соответствуют действительности и рекомендуются к утверждению Общим собранием акционеров в следующих цифрах:</w:t>
      </w:r>
    </w:p>
    <w:p w:rsidR="0027558F" w:rsidRPr="0027558F" w:rsidRDefault="0027558F" w:rsidP="0027558F">
      <w:pPr>
        <w:jc w:val="both"/>
        <w:rPr>
          <w:bCs/>
        </w:rPr>
      </w:pPr>
    </w:p>
    <w:p w:rsidR="0027558F" w:rsidRPr="0027558F" w:rsidRDefault="0027558F" w:rsidP="0027558F">
      <w:pPr>
        <w:jc w:val="both"/>
      </w:pPr>
    </w:p>
    <w:p w:rsidR="0027558F" w:rsidRPr="0027558F" w:rsidRDefault="0027558F" w:rsidP="0027558F">
      <w:pPr>
        <w:keepNext/>
        <w:spacing w:line="400" w:lineRule="exact"/>
        <w:ind w:firstLine="708"/>
        <w:jc w:val="both"/>
        <w:outlineLvl w:val="4"/>
      </w:pPr>
      <w:r w:rsidRPr="0027558F">
        <w:t xml:space="preserve">Председатель Ревизионной комиссии                               </w:t>
      </w:r>
      <w:proofErr w:type="spellStart"/>
      <w:r w:rsidRPr="0027558F">
        <w:t>Ушанова</w:t>
      </w:r>
      <w:proofErr w:type="spellEnd"/>
      <w:r w:rsidRPr="0027558F">
        <w:t xml:space="preserve"> Л.А</w:t>
      </w:r>
    </w:p>
    <w:p w:rsidR="0027558F" w:rsidRPr="0027558F" w:rsidRDefault="0027558F" w:rsidP="0027558F">
      <w:pPr>
        <w:ind w:firstLine="851"/>
      </w:pPr>
      <w:r w:rsidRPr="0027558F">
        <w:t>Члены Ревизионной комиссии</w:t>
      </w:r>
      <w:r w:rsidRPr="0027558F">
        <w:tab/>
      </w:r>
      <w:r w:rsidRPr="0027558F">
        <w:tab/>
      </w:r>
      <w:r w:rsidRPr="0027558F">
        <w:tab/>
      </w:r>
      <w:r w:rsidRPr="0027558F">
        <w:tab/>
        <w:t xml:space="preserve">         </w:t>
      </w:r>
    </w:p>
    <w:p w:rsidR="0027558F" w:rsidRPr="0027558F" w:rsidRDefault="0027558F" w:rsidP="0027558F">
      <w:pPr>
        <w:ind w:left="4105" w:firstLine="143"/>
      </w:pPr>
      <w:r w:rsidRPr="0027558F">
        <w:t xml:space="preserve">   _________________Иванова Г.Н.  </w:t>
      </w:r>
    </w:p>
    <w:p w:rsidR="0027558F" w:rsidRPr="0027558F" w:rsidRDefault="0027558F" w:rsidP="0027558F">
      <w:pPr>
        <w:ind w:left="4105" w:firstLine="143"/>
      </w:pPr>
      <w:r w:rsidRPr="0027558F">
        <w:t xml:space="preserve">    </w:t>
      </w:r>
    </w:p>
    <w:p w:rsidR="0027558F" w:rsidRPr="0027558F" w:rsidRDefault="0027558F" w:rsidP="0027558F">
      <w:pPr>
        <w:ind w:left="4105" w:firstLine="143"/>
      </w:pPr>
      <w:r w:rsidRPr="0027558F">
        <w:t xml:space="preserve">     ________________Шумилова О.А.    </w:t>
      </w:r>
    </w:p>
    <w:p w:rsidR="0027558F" w:rsidRPr="0027558F" w:rsidRDefault="0027558F" w:rsidP="0027558F">
      <w:pPr>
        <w:ind w:left="4105" w:firstLine="143"/>
      </w:pPr>
      <w:r w:rsidRPr="0027558F">
        <w:t xml:space="preserve">   </w:t>
      </w:r>
      <w:r w:rsidRPr="0027558F">
        <w:tab/>
      </w:r>
    </w:p>
    <w:p w:rsidR="0027558F" w:rsidRPr="0027558F" w:rsidRDefault="0027558F" w:rsidP="0027558F">
      <w:pPr>
        <w:keepNext/>
        <w:spacing w:line="480" w:lineRule="auto"/>
        <w:ind w:left="5521" w:firstLine="851"/>
        <w:jc w:val="both"/>
        <w:outlineLvl w:val="4"/>
      </w:pPr>
      <w:r w:rsidRPr="0027558F">
        <w:tab/>
      </w:r>
      <w:r w:rsidRPr="0027558F">
        <w:tab/>
      </w:r>
      <w:r w:rsidRPr="0027558F">
        <w:tab/>
      </w:r>
      <w:r w:rsidRPr="0027558F">
        <w:tab/>
      </w:r>
      <w:r w:rsidRPr="0027558F">
        <w:tab/>
      </w:r>
      <w:r w:rsidRPr="0027558F">
        <w:tab/>
      </w:r>
      <w:r w:rsidRPr="0027558F">
        <w:tab/>
      </w:r>
      <w:r w:rsidRPr="0027558F">
        <w:tab/>
        <w:t xml:space="preserve">          </w:t>
      </w:r>
      <w:r w:rsidRPr="0027558F">
        <w:tab/>
      </w:r>
    </w:p>
    <w:p w:rsidR="0027558F" w:rsidRPr="0027558F" w:rsidRDefault="0027558F" w:rsidP="0027558F">
      <w:pPr>
        <w:keepNext/>
        <w:spacing w:line="480" w:lineRule="auto"/>
        <w:ind w:firstLine="851"/>
        <w:jc w:val="both"/>
        <w:outlineLvl w:val="4"/>
      </w:pPr>
      <w:r w:rsidRPr="0027558F">
        <w:tab/>
      </w:r>
      <w:r w:rsidRPr="0027558F">
        <w:tab/>
      </w:r>
      <w:r w:rsidRPr="0027558F">
        <w:tab/>
      </w:r>
      <w:r w:rsidRPr="0027558F">
        <w:tab/>
      </w:r>
      <w:r w:rsidRPr="0027558F">
        <w:tab/>
      </w:r>
      <w:r w:rsidRPr="0027558F">
        <w:tab/>
      </w:r>
      <w:r w:rsidRPr="0027558F">
        <w:tab/>
      </w:r>
      <w:r w:rsidRPr="0027558F">
        <w:tab/>
      </w:r>
    </w:p>
    <w:p w:rsidR="0027558F" w:rsidRPr="0027558F" w:rsidRDefault="0027558F" w:rsidP="0027558F">
      <w:pPr>
        <w:ind w:firstLine="851"/>
      </w:pPr>
    </w:p>
    <w:p w:rsidR="001E64D2" w:rsidRPr="00B13277" w:rsidRDefault="001E64D2" w:rsidP="002D3E33">
      <w:pPr>
        <w:spacing w:before="100" w:beforeAutospacing="1"/>
        <w:rPr>
          <w:spacing w:val="-1"/>
        </w:rPr>
      </w:pPr>
    </w:p>
    <w:p w:rsidR="001E64D2" w:rsidRPr="00B13277" w:rsidRDefault="001E64D2" w:rsidP="002D3E33">
      <w:pPr>
        <w:spacing w:before="100" w:beforeAutospacing="1"/>
        <w:rPr>
          <w:spacing w:val="-1"/>
        </w:rPr>
      </w:pPr>
    </w:p>
    <w:p w:rsidR="001E64D2" w:rsidRPr="00B13277" w:rsidRDefault="001E64D2" w:rsidP="002D3E33">
      <w:pPr>
        <w:spacing w:before="100" w:beforeAutospacing="1"/>
        <w:rPr>
          <w:spacing w:val="-1"/>
        </w:rPr>
      </w:pPr>
    </w:p>
    <w:p w:rsidR="005B1CC0" w:rsidRDefault="005B1CC0" w:rsidP="002D3E33">
      <w:pPr>
        <w:spacing w:before="100" w:beforeAutospacing="1"/>
        <w:rPr>
          <w:spacing w:val="-1"/>
        </w:rPr>
      </w:pPr>
    </w:p>
    <w:p w:rsidR="002D3E33" w:rsidRPr="002D3E33" w:rsidRDefault="002D3E33" w:rsidP="002D3E33">
      <w:pPr>
        <w:shd w:val="clear" w:color="auto" w:fill="FFFFFF"/>
        <w:spacing w:line="360" w:lineRule="auto"/>
      </w:pPr>
      <w:r w:rsidRPr="002D3E33">
        <w:t xml:space="preserve">     </w:t>
      </w:r>
      <w:r w:rsidR="00B13277">
        <w:t xml:space="preserve">                           </w:t>
      </w:r>
    </w:p>
    <w:p w:rsidR="002D3E33" w:rsidRDefault="002D3E33" w:rsidP="002D3E33">
      <w:pPr>
        <w:shd w:val="clear" w:color="auto" w:fill="FFFFFF"/>
        <w:spacing w:line="360" w:lineRule="auto"/>
      </w:pPr>
    </w:p>
    <w:p w:rsidR="00F76980" w:rsidRDefault="00F76980" w:rsidP="002D3E33">
      <w:pPr>
        <w:shd w:val="clear" w:color="auto" w:fill="FFFFFF"/>
        <w:spacing w:line="360" w:lineRule="auto"/>
      </w:pPr>
    </w:p>
    <w:p w:rsidR="00F76980" w:rsidRPr="002D3E33" w:rsidRDefault="00F76980" w:rsidP="002D3E33">
      <w:pPr>
        <w:shd w:val="clear" w:color="auto" w:fill="FFFFFF"/>
        <w:spacing w:line="360" w:lineRule="auto"/>
      </w:pPr>
    </w:p>
    <w:p w:rsidR="002D3E33" w:rsidRPr="002D3E33" w:rsidRDefault="002D3E33" w:rsidP="002D3E33">
      <w:pPr>
        <w:shd w:val="clear" w:color="auto" w:fill="FFFFFF"/>
        <w:spacing w:line="360" w:lineRule="auto"/>
      </w:pPr>
    </w:p>
    <w:p w:rsidR="002D3E33" w:rsidRDefault="00B13277" w:rsidP="002D3E33">
      <w:pPr>
        <w:shd w:val="clear" w:color="auto" w:fill="FFFFFF"/>
        <w:spacing w:line="360" w:lineRule="auto"/>
      </w:pPr>
      <w:r>
        <w:lastRenderedPageBreak/>
        <w:t xml:space="preserve">Аудиторская фирма </w:t>
      </w:r>
    </w:p>
    <w:p w:rsidR="00B13277" w:rsidRPr="002D3E33" w:rsidRDefault="00B13277" w:rsidP="002D3E33">
      <w:pPr>
        <w:shd w:val="clear" w:color="auto" w:fill="FFFFFF"/>
        <w:spacing w:line="360" w:lineRule="auto"/>
      </w:pPr>
      <w:r>
        <w:t>ООО «ПРОФАУДИТ»</w:t>
      </w:r>
    </w:p>
    <w:p w:rsidR="002D3E33" w:rsidRPr="002D3E33" w:rsidRDefault="002D3E33" w:rsidP="002D3E33">
      <w:pPr>
        <w:shd w:val="clear" w:color="auto" w:fill="FFFFFF"/>
        <w:spacing w:line="360" w:lineRule="auto"/>
      </w:pPr>
    </w:p>
    <w:p w:rsidR="00092F97" w:rsidRDefault="00092F97" w:rsidP="00092F97">
      <w:pPr>
        <w:pStyle w:val="13"/>
        <w:rPr>
          <w:sz w:val="32"/>
          <w:szCs w:val="32"/>
        </w:rPr>
      </w:pPr>
      <w:r w:rsidRPr="001952E2">
        <w:rPr>
          <w:sz w:val="32"/>
          <w:szCs w:val="32"/>
        </w:rPr>
        <w:t xml:space="preserve">АУДИТОРСКОЕ ЗАКЛЮЧЕНИЕ </w:t>
      </w:r>
    </w:p>
    <w:p w:rsidR="00B13277" w:rsidRPr="00B13277" w:rsidRDefault="00B13277" w:rsidP="00092F97">
      <w:pPr>
        <w:pStyle w:val="13"/>
        <w:rPr>
          <w:b w:val="0"/>
          <w:sz w:val="28"/>
          <w:szCs w:val="28"/>
        </w:rPr>
      </w:pPr>
      <w:r w:rsidRPr="00B13277">
        <w:rPr>
          <w:b w:val="0"/>
          <w:sz w:val="28"/>
          <w:szCs w:val="28"/>
        </w:rPr>
        <w:t>Независимого аудитора</w:t>
      </w:r>
    </w:p>
    <w:p w:rsidR="00092F97" w:rsidRDefault="00092F97" w:rsidP="00092F97">
      <w:pPr>
        <w:spacing w:line="260" w:lineRule="exact"/>
        <w:ind w:firstLine="567"/>
        <w:jc w:val="both"/>
        <w:rPr>
          <w:bCs/>
          <w:iCs/>
          <w:color w:val="000000"/>
        </w:rPr>
      </w:pPr>
    </w:p>
    <w:p w:rsidR="00B13277" w:rsidRDefault="00B13277" w:rsidP="00092F97">
      <w:pPr>
        <w:spacing w:line="260" w:lineRule="exact"/>
        <w:ind w:firstLine="567"/>
        <w:jc w:val="both"/>
        <w:rPr>
          <w:bCs/>
          <w:iCs/>
          <w:color w:val="000000"/>
        </w:rPr>
      </w:pPr>
      <w:r>
        <w:rPr>
          <w:bCs/>
          <w:iCs/>
          <w:color w:val="000000"/>
        </w:rPr>
        <w:t xml:space="preserve">                                                                                  Акционерам  ОАО «ОЗЭМ» </w:t>
      </w:r>
    </w:p>
    <w:p w:rsidR="00B13277" w:rsidRPr="00B13277" w:rsidRDefault="00B13277" w:rsidP="00092F97">
      <w:pPr>
        <w:spacing w:line="260" w:lineRule="exact"/>
        <w:ind w:firstLine="567"/>
        <w:jc w:val="both"/>
        <w:rPr>
          <w:bCs/>
          <w:iCs/>
          <w:color w:val="000000"/>
        </w:rPr>
      </w:pPr>
      <w:r>
        <w:rPr>
          <w:bCs/>
          <w:iCs/>
          <w:color w:val="000000"/>
        </w:rPr>
        <w:t xml:space="preserve">                                 </w:t>
      </w:r>
    </w:p>
    <w:p w:rsidR="00092F97" w:rsidRPr="00B13277" w:rsidRDefault="00092F97" w:rsidP="00092F97">
      <w:pPr>
        <w:spacing w:line="260" w:lineRule="exact"/>
        <w:ind w:firstLine="567"/>
        <w:jc w:val="both"/>
        <w:rPr>
          <w:bCs/>
          <w:iCs/>
          <w:color w:val="000000"/>
        </w:rPr>
      </w:pPr>
      <w:r w:rsidRPr="00B13277">
        <w:rPr>
          <w:bCs/>
          <w:iCs/>
          <w:color w:val="000000"/>
        </w:rPr>
        <w:t>Мнение:</w:t>
      </w:r>
    </w:p>
    <w:p w:rsidR="00092F97" w:rsidRPr="00BE3C91" w:rsidRDefault="00092F97" w:rsidP="00092F97">
      <w:pPr>
        <w:spacing w:line="260" w:lineRule="exact"/>
        <w:ind w:firstLine="567"/>
        <w:jc w:val="both"/>
        <w:rPr>
          <w:bCs/>
          <w:iCs/>
          <w:color w:val="000000"/>
        </w:rPr>
      </w:pPr>
      <w:r w:rsidRPr="00BE3C91">
        <w:rPr>
          <w:bCs/>
          <w:iCs/>
          <w:color w:val="000000"/>
        </w:rPr>
        <w:t>Мы провели аудит прилагаемой годовой бухгалтерской (ф</w:t>
      </w:r>
      <w:r w:rsidR="005603C1">
        <w:rPr>
          <w:bCs/>
          <w:iCs/>
          <w:color w:val="000000"/>
        </w:rPr>
        <w:t xml:space="preserve">инансовой) отчетности   Открытого </w:t>
      </w:r>
      <w:r w:rsidRPr="00BE3C91">
        <w:rPr>
          <w:bCs/>
          <w:iCs/>
          <w:color w:val="000000"/>
        </w:rPr>
        <w:t xml:space="preserve"> акционерного общества «</w:t>
      </w:r>
      <w:r w:rsidR="005603C1">
        <w:rPr>
          <w:bCs/>
          <w:iCs/>
          <w:color w:val="000000"/>
        </w:rPr>
        <w:t>Островский завод электрических машин</w:t>
      </w:r>
      <w:proofErr w:type="gramStart"/>
      <w:r w:rsidR="005603C1">
        <w:rPr>
          <w:bCs/>
          <w:iCs/>
          <w:color w:val="000000"/>
        </w:rPr>
        <w:t>»</w:t>
      </w:r>
      <w:r w:rsidR="003D03B5">
        <w:rPr>
          <w:bCs/>
          <w:iCs/>
          <w:color w:val="000000"/>
        </w:rPr>
        <w:t>(</w:t>
      </w:r>
      <w:proofErr w:type="gramEnd"/>
      <w:r w:rsidR="003D03B5">
        <w:rPr>
          <w:bCs/>
          <w:iCs/>
          <w:color w:val="000000"/>
        </w:rPr>
        <w:t>далее –ОАО «Островский завод электрических машин»), (ОГРН 1026002142693</w:t>
      </w:r>
      <w:r w:rsidRPr="00BE3C91">
        <w:rPr>
          <w:bCs/>
          <w:iCs/>
          <w:color w:val="000000"/>
        </w:rPr>
        <w:t>,</w:t>
      </w:r>
      <w:r w:rsidR="003D03B5">
        <w:rPr>
          <w:bCs/>
          <w:iCs/>
          <w:color w:val="000000"/>
        </w:rPr>
        <w:t>ИНН/КПП 6013000129 / 601301001, 181350,Псковская область, Островский район, город Остров, улица Островских молодогвардейцев,43</w:t>
      </w:r>
      <w:r w:rsidRPr="00BE3C91">
        <w:rPr>
          <w:bCs/>
          <w:iCs/>
          <w:color w:val="000000"/>
        </w:rPr>
        <w:t>), состоящей из бухгалтерского баланса по состоянию на 31 декабря 2017 года, отчета о финансовых результатах за 2017 год, приложений к бухгалтерскому балансу и отчету о финансовых результатах, в том числе отчета об изменениях капитала за 2017 год и отчета о движении денежных средств за 2017 год, пояснений к бухгалтерскому балансу и отчету о финансовых результатах за 2017 год.</w:t>
      </w:r>
    </w:p>
    <w:p w:rsidR="00092F97" w:rsidRPr="0061668B" w:rsidRDefault="00092F97" w:rsidP="00092F97">
      <w:pPr>
        <w:spacing w:line="260" w:lineRule="exact"/>
        <w:ind w:firstLine="567"/>
        <w:jc w:val="both"/>
        <w:rPr>
          <w:bCs/>
          <w:iCs/>
          <w:color w:val="000000"/>
        </w:rPr>
      </w:pPr>
      <w:proofErr w:type="gramStart"/>
      <w:r w:rsidRPr="00BE3C91">
        <w:rPr>
          <w:bCs/>
          <w:iCs/>
          <w:color w:val="000000"/>
        </w:rPr>
        <w:t>По нашему мнению, прилагаемая годовая бухгалтерская (финансовая) отчетность отражает достовер</w:t>
      </w:r>
      <w:r w:rsidR="003D03B5">
        <w:rPr>
          <w:bCs/>
          <w:iCs/>
          <w:color w:val="000000"/>
        </w:rPr>
        <w:t xml:space="preserve">но во всех существенных отношениях </w:t>
      </w:r>
      <w:r w:rsidRPr="00BE3C91">
        <w:rPr>
          <w:bCs/>
          <w:iCs/>
          <w:color w:val="000000"/>
        </w:rPr>
        <w:t xml:space="preserve"> финансовое положение </w:t>
      </w:r>
      <w:r w:rsidR="003D03B5">
        <w:rPr>
          <w:bCs/>
          <w:iCs/>
          <w:color w:val="000000"/>
        </w:rPr>
        <w:t>ОАО «Островский завод электрических машин»</w:t>
      </w:r>
      <w:r w:rsidRPr="00BE3C91">
        <w:rPr>
          <w:bCs/>
          <w:iCs/>
          <w:color w:val="000000"/>
        </w:rPr>
        <w:t xml:space="preserve"> по состоянию на 31 декабря 2017 года, финансовые результата его деятельности и движение денежных средств за 2017 год в соответствии с правилами составления бухгалтерской (финансовой) отчетности, установленными в Российской Федерации.</w:t>
      </w:r>
      <w:proofErr w:type="gramEnd"/>
    </w:p>
    <w:p w:rsidR="00092F97" w:rsidRPr="0061668B" w:rsidRDefault="00092F97" w:rsidP="00092F97">
      <w:pPr>
        <w:spacing w:line="260" w:lineRule="exact"/>
        <w:ind w:firstLine="567"/>
        <w:jc w:val="both"/>
        <w:rPr>
          <w:b/>
          <w:bCs/>
          <w:iCs/>
          <w:color w:val="000000"/>
        </w:rPr>
      </w:pPr>
      <w:r w:rsidRPr="00BE3C91">
        <w:rPr>
          <w:b/>
          <w:bCs/>
          <w:iCs/>
          <w:color w:val="000000"/>
        </w:rPr>
        <w:t>Основание для выражения мнения</w:t>
      </w:r>
      <w:r>
        <w:rPr>
          <w:b/>
          <w:bCs/>
          <w:iCs/>
          <w:color w:val="000000"/>
        </w:rPr>
        <w:t>:</w:t>
      </w:r>
    </w:p>
    <w:p w:rsidR="00092F97" w:rsidRDefault="00092F97" w:rsidP="00092F97">
      <w:pPr>
        <w:spacing w:line="260" w:lineRule="exact"/>
        <w:ind w:firstLine="567"/>
        <w:jc w:val="both"/>
        <w:rPr>
          <w:bCs/>
          <w:iCs/>
          <w:color w:val="000000"/>
        </w:rPr>
      </w:pPr>
      <w:r w:rsidRPr="00BE3C91">
        <w:rPr>
          <w:bCs/>
          <w:iCs/>
          <w:color w:val="000000"/>
        </w:rPr>
        <w:t xml:space="preserve">Мы провели аудит в соответствии с Международными стандартами аудита (MCA). Наша ответственность в соответствии с этими стандартами описана в разделе «Ответственность аудитора за аудит годовой бухгалтерской (финансовой) отчетности» настоящего заключения. Мы являемся независимыми по отношению к </w:t>
      </w:r>
      <w:proofErr w:type="spellStart"/>
      <w:r w:rsidRPr="00BE3C91">
        <w:rPr>
          <w:bCs/>
          <w:iCs/>
          <w:color w:val="000000"/>
        </w:rPr>
        <w:t>аудируемому</w:t>
      </w:r>
      <w:proofErr w:type="spellEnd"/>
      <w:r w:rsidRPr="00BE3C91">
        <w:rPr>
          <w:bCs/>
          <w:iCs/>
          <w:color w:val="000000"/>
        </w:rPr>
        <w:t xml:space="preserve"> лицу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753FC" w:rsidRDefault="000753FC" w:rsidP="00092F97">
      <w:pPr>
        <w:spacing w:line="260" w:lineRule="exact"/>
        <w:ind w:firstLine="567"/>
        <w:jc w:val="both"/>
        <w:rPr>
          <w:bCs/>
          <w:iCs/>
          <w:color w:val="000000"/>
        </w:rPr>
      </w:pPr>
    </w:p>
    <w:p w:rsidR="000753FC" w:rsidRPr="000753FC" w:rsidRDefault="00092F97" w:rsidP="000753FC">
      <w:pPr>
        <w:spacing w:line="260" w:lineRule="exact"/>
        <w:ind w:firstLine="567"/>
        <w:jc w:val="center"/>
        <w:rPr>
          <w:b/>
          <w:bCs/>
          <w:iCs/>
          <w:color w:val="000000"/>
          <w:sz w:val="28"/>
          <w:szCs w:val="28"/>
        </w:rPr>
      </w:pPr>
      <w:r w:rsidRPr="000753FC">
        <w:rPr>
          <w:b/>
          <w:bCs/>
          <w:iCs/>
          <w:color w:val="000000"/>
          <w:sz w:val="28"/>
          <w:szCs w:val="28"/>
        </w:rPr>
        <w:t xml:space="preserve">Ответственность руководства </w:t>
      </w:r>
      <w:proofErr w:type="spellStart"/>
      <w:r w:rsidRPr="000753FC">
        <w:rPr>
          <w:b/>
          <w:bCs/>
          <w:iCs/>
          <w:color w:val="000000"/>
          <w:sz w:val="28"/>
          <w:szCs w:val="28"/>
        </w:rPr>
        <w:t>аудируемого</w:t>
      </w:r>
      <w:proofErr w:type="spellEnd"/>
      <w:r w:rsidRPr="000753FC">
        <w:rPr>
          <w:b/>
          <w:bCs/>
          <w:iCs/>
          <w:color w:val="000000"/>
          <w:sz w:val="28"/>
          <w:szCs w:val="28"/>
        </w:rPr>
        <w:t xml:space="preserve"> лица</w:t>
      </w:r>
    </w:p>
    <w:p w:rsidR="00092F97" w:rsidRPr="000753FC" w:rsidRDefault="00092F97" w:rsidP="000753FC">
      <w:pPr>
        <w:spacing w:line="260" w:lineRule="exact"/>
        <w:ind w:firstLine="567"/>
        <w:jc w:val="center"/>
        <w:rPr>
          <w:b/>
          <w:bCs/>
          <w:iCs/>
          <w:color w:val="000000"/>
          <w:sz w:val="28"/>
          <w:szCs w:val="28"/>
        </w:rPr>
      </w:pPr>
      <w:r w:rsidRPr="000753FC">
        <w:rPr>
          <w:b/>
          <w:bCs/>
          <w:iCs/>
          <w:color w:val="000000"/>
          <w:sz w:val="28"/>
          <w:szCs w:val="28"/>
        </w:rPr>
        <w:t xml:space="preserve"> за го</w:t>
      </w:r>
      <w:r w:rsidR="000753FC" w:rsidRPr="000753FC">
        <w:rPr>
          <w:b/>
          <w:bCs/>
          <w:iCs/>
          <w:color w:val="000000"/>
          <w:sz w:val="28"/>
          <w:szCs w:val="28"/>
        </w:rPr>
        <w:t xml:space="preserve">довую бухгалтерскую </w:t>
      </w:r>
      <w:r w:rsidRPr="000753FC">
        <w:rPr>
          <w:b/>
          <w:bCs/>
          <w:iCs/>
          <w:color w:val="000000"/>
          <w:sz w:val="28"/>
          <w:szCs w:val="28"/>
        </w:rPr>
        <w:t xml:space="preserve"> отчетность</w:t>
      </w:r>
    </w:p>
    <w:p w:rsidR="00092F97" w:rsidRPr="00BE3C91" w:rsidRDefault="00092F97" w:rsidP="00092F97">
      <w:pPr>
        <w:spacing w:line="260" w:lineRule="exact"/>
        <w:ind w:firstLine="567"/>
        <w:jc w:val="both"/>
        <w:rPr>
          <w:bCs/>
          <w:iCs/>
          <w:color w:val="000000"/>
        </w:rPr>
      </w:pPr>
      <w:proofErr w:type="gramStart"/>
      <w:r w:rsidRPr="00BE3C91">
        <w:rPr>
          <w:bCs/>
          <w:iCs/>
          <w:color w:val="000000"/>
        </w:rPr>
        <w:t>Руководство несет ответственность за подготовку и достоверное представление указанной годовой бухгалтерской (финансовой) отчетности в соответствии с правилами составления бухгалтерской (финансовой)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(финансовой) отчетности, не содержащей существенных искажений вследствие недобросовестных действий или ошибок.</w:t>
      </w:r>
      <w:proofErr w:type="gramEnd"/>
    </w:p>
    <w:p w:rsidR="00092F97" w:rsidRPr="0061668B" w:rsidRDefault="00092F97" w:rsidP="00092F97">
      <w:pPr>
        <w:spacing w:line="260" w:lineRule="exact"/>
        <w:ind w:firstLine="567"/>
        <w:jc w:val="both"/>
        <w:rPr>
          <w:bCs/>
          <w:iCs/>
          <w:color w:val="000000"/>
        </w:rPr>
      </w:pPr>
      <w:proofErr w:type="gramStart"/>
      <w:r w:rsidRPr="00BE3C91">
        <w:rPr>
          <w:bCs/>
          <w:iCs/>
          <w:color w:val="000000"/>
        </w:rPr>
        <w:t xml:space="preserve">При подготовке годовой бухгалтерской (финансовой) отчетности руководство несет ответственность за оценку способности </w:t>
      </w:r>
      <w:proofErr w:type="spellStart"/>
      <w:r w:rsidRPr="00BE3C91">
        <w:rPr>
          <w:bCs/>
          <w:iCs/>
          <w:color w:val="000000"/>
        </w:rPr>
        <w:t>аудируемого</w:t>
      </w:r>
      <w:proofErr w:type="spellEnd"/>
      <w:r w:rsidRPr="00BE3C91">
        <w:rPr>
          <w:bCs/>
          <w:iCs/>
          <w:color w:val="000000"/>
        </w:rPr>
        <w:t xml:space="preserve">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proofErr w:type="spellStart"/>
      <w:r w:rsidRPr="00BE3C91">
        <w:rPr>
          <w:bCs/>
          <w:iCs/>
          <w:color w:val="000000"/>
        </w:rPr>
        <w:t>аудируемое</w:t>
      </w:r>
      <w:proofErr w:type="spellEnd"/>
      <w:r w:rsidRPr="00BE3C91">
        <w:rPr>
          <w:bCs/>
          <w:iCs/>
          <w:color w:val="000000"/>
        </w:rPr>
        <w:t xml:space="preserve"> лицо, прекратить его деятельность или когда у него отсутствует какая-либо иная реальная альтернатива, кроме</w:t>
      </w:r>
      <w:proofErr w:type="gramEnd"/>
      <w:r w:rsidRPr="00BE3C91">
        <w:rPr>
          <w:bCs/>
          <w:iCs/>
          <w:color w:val="000000"/>
        </w:rPr>
        <w:t xml:space="preserve"> ликвидации или прекращения деятельности.</w:t>
      </w:r>
    </w:p>
    <w:p w:rsidR="000753FC" w:rsidRDefault="000753FC" w:rsidP="000753FC">
      <w:pPr>
        <w:spacing w:line="260" w:lineRule="exact"/>
        <w:ind w:firstLine="567"/>
        <w:jc w:val="center"/>
        <w:rPr>
          <w:b/>
          <w:bCs/>
          <w:iCs/>
          <w:color w:val="000000"/>
        </w:rPr>
      </w:pPr>
    </w:p>
    <w:p w:rsidR="000753FC" w:rsidRDefault="000753FC" w:rsidP="000753FC">
      <w:pPr>
        <w:spacing w:line="260" w:lineRule="exact"/>
        <w:ind w:firstLine="567"/>
        <w:jc w:val="center"/>
        <w:rPr>
          <w:b/>
          <w:bCs/>
          <w:iCs/>
          <w:color w:val="000000"/>
        </w:rPr>
      </w:pPr>
    </w:p>
    <w:p w:rsidR="000753FC" w:rsidRDefault="000753FC" w:rsidP="000753FC">
      <w:pPr>
        <w:spacing w:line="260" w:lineRule="exact"/>
        <w:ind w:firstLine="567"/>
        <w:jc w:val="center"/>
        <w:rPr>
          <w:b/>
          <w:bCs/>
          <w:iCs/>
          <w:color w:val="000000"/>
        </w:rPr>
      </w:pPr>
    </w:p>
    <w:p w:rsidR="000753FC" w:rsidRPr="000753FC" w:rsidRDefault="00092F97" w:rsidP="000753FC">
      <w:pPr>
        <w:spacing w:line="260" w:lineRule="exact"/>
        <w:ind w:firstLine="567"/>
        <w:jc w:val="center"/>
        <w:rPr>
          <w:b/>
          <w:bCs/>
          <w:iCs/>
          <w:color w:val="000000"/>
          <w:sz w:val="28"/>
          <w:szCs w:val="28"/>
        </w:rPr>
      </w:pPr>
      <w:r w:rsidRPr="000753FC">
        <w:rPr>
          <w:b/>
          <w:bCs/>
          <w:iCs/>
          <w:color w:val="000000"/>
          <w:sz w:val="28"/>
          <w:szCs w:val="28"/>
        </w:rPr>
        <w:lastRenderedPageBreak/>
        <w:t>Ответственность аудитора за аудит</w:t>
      </w:r>
    </w:p>
    <w:p w:rsidR="00092F97" w:rsidRDefault="000753FC" w:rsidP="000753FC">
      <w:pPr>
        <w:spacing w:line="260" w:lineRule="exact"/>
        <w:ind w:firstLine="567"/>
        <w:jc w:val="center"/>
        <w:rPr>
          <w:b/>
          <w:bCs/>
          <w:iCs/>
          <w:color w:val="000000"/>
          <w:sz w:val="28"/>
          <w:szCs w:val="28"/>
        </w:rPr>
      </w:pPr>
      <w:r w:rsidRPr="000753FC">
        <w:rPr>
          <w:b/>
          <w:bCs/>
          <w:iCs/>
          <w:color w:val="000000"/>
          <w:sz w:val="28"/>
          <w:szCs w:val="28"/>
        </w:rPr>
        <w:t xml:space="preserve">годовой бухгалтерской </w:t>
      </w:r>
      <w:r w:rsidR="00092F97" w:rsidRPr="000753FC">
        <w:rPr>
          <w:b/>
          <w:bCs/>
          <w:iCs/>
          <w:color w:val="000000"/>
          <w:sz w:val="28"/>
          <w:szCs w:val="28"/>
        </w:rPr>
        <w:t xml:space="preserve"> отчетности</w:t>
      </w:r>
    </w:p>
    <w:p w:rsidR="000753FC" w:rsidRPr="000753FC" w:rsidRDefault="000753FC" w:rsidP="000753FC">
      <w:pPr>
        <w:spacing w:line="260" w:lineRule="exact"/>
        <w:ind w:firstLine="567"/>
        <w:jc w:val="center"/>
        <w:rPr>
          <w:b/>
          <w:bCs/>
          <w:iCs/>
          <w:color w:val="000000"/>
          <w:sz w:val="28"/>
          <w:szCs w:val="28"/>
        </w:rPr>
      </w:pPr>
    </w:p>
    <w:p w:rsidR="00092F97" w:rsidRPr="00BE3C91" w:rsidRDefault="00092F97" w:rsidP="00092F97">
      <w:pPr>
        <w:spacing w:line="260" w:lineRule="exact"/>
        <w:ind w:firstLine="567"/>
        <w:jc w:val="both"/>
        <w:rPr>
          <w:bCs/>
          <w:iCs/>
          <w:color w:val="000000"/>
        </w:rPr>
      </w:pPr>
      <w:r w:rsidRPr="00BE3C91">
        <w:rPr>
          <w:bCs/>
          <w:iCs/>
          <w:color w:val="000000"/>
        </w:rPr>
        <w:t>Наша цель состоит в получении разумной уверенности в том, что годовая бухгалтерская (финансовая) отчетность не содержит существенных искажений вследствие недобросовестных действий или ошибок, и в составлен</w:t>
      </w:r>
      <w:proofErr w:type="gramStart"/>
      <w:r w:rsidRPr="00BE3C91">
        <w:rPr>
          <w:bCs/>
          <w:iCs/>
          <w:color w:val="000000"/>
        </w:rPr>
        <w:t>ии ау</w:t>
      </w:r>
      <w:proofErr w:type="gramEnd"/>
      <w:r w:rsidRPr="00BE3C91">
        <w:rPr>
          <w:bCs/>
          <w:iCs/>
          <w:color w:val="000000"/>
        </w:rPr>
        <w:t>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MCA,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(финансовой) отчетности.</w:t>
      </w:r>
    </w:p>
    <w:p w:rsidR="00092F97" w:rsidRPr="00BE3C91" w:rsidRDefault="00092F97" w:rsidP="00092F97">
      <w:pPr>
        <w:spacing w:line="260" w:lineRule="exact"/>
        <w:ind w:firstLine="567"/>
        <w:jc w:val="both"/>
        <w:rPr>
          <w:bCs/>
          <w:iCs/>
          <w:color w:val="000000"/>
        </w:rPr>
      </w:pPr>
      <w:r w:rsidRPr="00BE3C91">
        <w:rPr>
          <w:bCs/>
          <w:iCs/>
          <w:color w:val="000000"/>
        </w:rPr>
        <w:t>В рамках аудита, проводимого в соответствии с MCA, мы применяем профессиональное суждение и сохраняем профессиональный скептицизм на протяжении всего аудита. Кроме того, мы:</w:t>
      </w:r>
    </w:p>
    <w:p w:rsidR="00092F97" w:rsidRPr="00BE3C91" w:rsidRDefault="00092F97" w:rsidP="00092F97">
      <w:pPr>
        <w:spacing w:line="260" w:lineRule="exact"/>
        <w:ind w:firstLine="567"/>
        <w:jc w:val="both"/>
        <w:rPr>
          <w:bCs/>
          <w:iCs/>
          <w:color w:val="000000"/>
        </w:rPr>
      </w:pPr>
      <w:r w:rsidRPr="00BE3C91">
        <w:rPr>
          <w:bCs/>
          <w:iCs/>
          <w:color w:val="000000"/>
        </w:rPr>
        <w:t>а)</w:t>
      </w:r>
      <w:r w:rsidRPr="00BE3C91">
        <w:rPr>
          <w:bCs/>
          <w:iCs/>
          <w:color w:val="000000"/>
        </w:rPr>
        <w:tab/>
        <w:t xml:space="preserve">выявляем и оцениваем риски существенного искажения годовой бухгалтерской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w:t>
      </w:r>
      <w:proofErr w:type="spellStart"/>
      <w:r w:rsidRPr="00BE3C91">
        <w:rPr>
          <w:bCs/>
          <w:iCs/>
          <w:color w:val="000000"/>
        </w:rPr>
        <w:t>необнаружения</w:t>
      </w:r>
      <w:proofErr w:type="spellEnd"/>
      <w:r w:rsidRPr="00BE3C91">
        <w:rPr>
          <w:bCs/>
          <w:iCs/>
          <w:color w:val="000000"/>
        </w:rPr>
        <w:t xml:space="preserve"> существенного искажения в результате недобросовестных действий выше, чем риск </w:t>
      </w:r>
      <w:proofErr w:type="spellStart"/>
      <w:r w:rsidRPr="00BE3C91">
        <w:rPr>
          <w:bCs/>
          <w:iCs/>
          <w:color w:val="000000"/>
        </w:rPr>
        <w:t>необнаружения</w:t>
      </w:r>
      <w:proofErr w:type="spellEnd"/>
      <w:r w:rsidRPr="00BE3C91">
        <w:rPr>
          <w:bCs/>
          <w:iCs/>
          <w:color w:val="000000"/>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092F97" w:rsidRDefault="00092F97" w:rsidP="00092F97">
      <w:pPr>
        <w:spacing w:line="260" w:lineRule="exact"/>
        <w:ind w:firstLine="567"/>
        <w:jc w:val="both"/>
        <w:rPr>
          <w:bCs/>
          <w:iCs/>
          <w:color w:val="000000"/>
        </w:rPr>
      </w:pPr>
      <w:r w:rsidRPr="00BE3C91">
        <w:rPr>
          <w:bCs/>
          <w:iCs/>
          <w:color w:val="000000"/>
        </w:rPr>
        <w:t>б)</w:t>
      </w:r>
      <w:r w:rsidRPr="00BE3C91">
        <w:rPr>
          <w:bCs/>
          <w:iCs/>
          <w:color w:val="000000"/>
        </w:rPr>
        <w:tab/>
        <w:t xml:space="preserve">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w:t>
      </w:r>
      <w:proofErr w:type="spellStart"/>
      <w:r w:rsidRPr="00BE3C91">
        <w:rPr>
          <w:bCs/>
          <w:iCs/>
          <w:color w:val="000000"/>
        </w:rPr>
        <w:t>аудируемого</w:t>
      </w:r>
      <w:proofErr w:type="spellEnd"/>
      <w:r w:rsidRPr="00BE3C91">
        <w:rPr>
          <w:bCs/>
          <w:iCs/>
          <w:color w:val="000000"/>
        </w:rPr>
        <w:t xml:space="preserve"> лица;</w:t>
      </w:r>
    </w:p>
    <w:p w:rsidR="00092F97" w:rsidRPr="00480ADC" w:rsidRDefault="00092F97" w:rsidP="00092F97">
      <w:pPr>
        <w:spacing w:line="260" w:lineRule="exact"/>
        <w:ind w:firstLine="567"/>
        <w:jc w:val="both"/>
        <w:rPr>
          <w:bCs/>
          <w:iCs/>
          <w:color w:val="000000"/>
        </w:rPr>
      </w:pPr>
      <w:r w:rsidRPr="00480ADC">
        <w:rPr>
          <w:bCs/>
          <w:iCs/>
          <w:color w:val="000000"/>
        </w:rPr>
        <w:t>в)</w:t>
      </w:r>
      <w:r w:rsidRPr="00480ADC">
        <w:rPr>
          <w:bCs/>
          <w:iCs/>
          <w:color w:val="000000"/>
        </w:rPr>
        <w:tab/>
        <w:t xml:space="preserve">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 </w:t>
      </w:r>
      <w:proofErr w:type="spellStart"/>
      <w:r w:rsidRPr="00480ADC">
        <w:rPr>
          <w:bCs/>
          <w:iCs/>
          <w:color w:val="000000"/>
        </w:rPr>
        <w:t>аудируемого</w:t>
      </w:r>
      <w:proofErr w:type="spellEnd"/>
      <w:r w:rsidRPr="00480ADC">
        <w:rPr>
          <w:bCs/>
          <w:iCs/>
          <w:color w:val="000000"/>
        </w:rPr>
        <w:t xml:space="preserve"> лица;</w:t>
      </w:r>
    </w:p>
    <w:p w:rsidR="00092F97" w:rsidRPr="00480ADC" w:rsidRDefault="00092F97" w:rsidP="00092F97">
      <w:pPr>
        <w:spacing w:line="260" w:lineRule="exact"/>
        <w:ind w:firstLine="567"/>
        <w:jc w:val="both"/>
        <w:rPr>
          <w:bCs/>
          <w:iCs/>
          <w:color w:val="000000"/>
        </w:rPr>
      </w:pPr>
      <w:r w:rsidRPr="00480ADC">
        <w:rPr>
          <w:bCs/>
          <w:iCs/>
          <w:color w:val="000000"/>
        </w:rPr>
        <w:t>г)</w:t>
      </w:r>
      <w:r w:rsidRPr="00480ADC">
        <w:rPr>
          <w:bCs/>
          <w:iCs/>
          <w:color w:val="000000"/>
        </w:rPr>
        <w:tab/>
        <w:t xml:space="preserve">делаем вывод о правомерности применения руководством </w:t>
      </w:r>
      <w:proofErr w:type="spellStart"/>
      <w:r w:rsidRPr="00480ADC">
        <w:rPr>
          <w:bCs/>
          <w:iCs/>
          <w:color w:val="000000"/>
        </w:rPr>
        <w:t>аудируемого</w:t>
      </w:r>
      <w:proofErr w:type="spellEnd"/>
      <w:r w:rsidRPr="00480ADC">
        <w:rPr>
          <w:bCs/>
          <w:iCs/>
          <w:color w:val="000000"/>
        </w:rPr>
        <w:t xml:space="preserve">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480ADC">
        <w:rPr>
          <w:bCs/>
          <w:iCs/>
          <w:color w:val="000000"/>
        </w:rPr>
        <w:t>аудируемого</w:t>
      </w:r>
      <w:proofErr w:type="spellEnd"/>
      <w:r w:rsidRPr="00480ADC">
        <w:rPr>
          <w:bCs/>
          <w:iCs/>
          <w:color w:val="000000"/>
        </w:rPr>
        <w:t xml:space="preserve">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Pr="00480ADC">
        <w:rPr>
          <w:bCs/>
          <w:iCs/>
          <w:color w:val="000000"/>
        </w:rPr>
        <w:t>аудируемое</w:t>
      </w:r>
      <w:proofErr w:type="spellEnd"/>
      <w:r w:rsidRPr="00480ADC">
        <w:rPr>
          <w:bCs/>
          <w:iCs/>
          <w:color w:val="000000"/>
        </w:rPr>
        <w:t xml:space="preserve"> лицо утратит способность продолжать непрерывно свою деятельность,</w:t>
      </w:r>
    </w:p>
    <w:p w:rsidR="00092F97" w:rsidRPr="00480ADC" w:rsidRDefault="00092F97" w:rsidP="00092F97">
      <w:pPr>
        <w:spacing w:line="260" w:lineRule="exact"/>
        <w:ind w:firstLine="567"/>
        <w:jc w:val="both"/>
        <w:rPr>
          <w:bCs/>
          <w:iCs/>
          <w:color w:val="000000"/>
        </w:rPr>
      </w:pPr>
      <w:r w:rsidRPr="00480ADC">
        <w:rPr>
          <w:bCs/>
          <w:iCs/>
          <w:color w:val="000000"/>
        </w:rPr>
        <w:t>д)</w:t>
      </w:r>
      <w:r w:rsidRPr="00480ADC">
        <w:rPr>
          <w:bCs/>
          <w:iCs/>
          <w:color w:val="000000"/>
        </w:rPr>
        <w:tab/>
        <w:t>проводим оценку представления годовой бухгалтерской (финансовой) отчетности в целом, ее структуры и содержания, включая раскрытие информации, а также того, представляет ли годовая бухгалтерская (финансовая) отчетность лежащие в ее основе операции и события так, чтобы было обеспечено их достоверное представление.</w:t>
      </w:r>
    </w:p>
    <w:p w:rsidR="00092F97" w:rsidRDefault="00092F97" w:rsidP="00092F97">
      <w:pPr>
        <w:spacing w:line="260" w:lineRule="exact"/>
        <w:ind w:firstLine="567"/>
        <w:jc w:val="both"/>
        <w:rPr>
          <w:bCs/>
          <w:iCs/>
          <w:color w:val="000000"/>
        </w:rPr>
      </w:pPr>
      <w:r w:rsidRPr="00480ADC">
        <w:rPr>
          <w:bCs/>
          <w:iCs/>
          <w:color w:val="000000"/>
        </w:rPr>
        <w:t xml:space="preserve">Мы осуществляем информационное взаимодействие с руководством </w:t>
      </w:r>
      <w:proofErr w:type="spellStart"/>
      <w:r w:rsidRPr="00480ADC">
        <w:rPr>
          <w:bCs/>
          <w:iCs/>
          <w:color w:val="000000"/>
        </w:rPr>
        <w:t>аудируемого</w:t>
      </w:r>
      <w:proofErr w:type="spellEnd"/>
      <w:r w:rsidRPr="00480ADC">
        <w:rPr>
          <w:bCs/>
          <w:iCs/>
          <w:color w:val="000000"/>
        </w:rPr>
        <w:t xml:space="preserve">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92F97" w:rsidRDefault="00092F97" w:rsidP="00092F97">
      <w:pPr>
        <w:spacing w:line="260" w:lineRule="exact"/>
        <w:ind w:firstLine="567"/>
        <w:jc w:val="both"/>
        <w:rPr>
          <w:bCs/>
          <w:iCs/>
          <w:color w:val="000000"/>
        </w:rPr>
      </w:pPr>
    </w:p>
    <w:tbl>
      <w:tblPr>
        <w:tblW w:w="10188" w:type="dxa"/>
        <w:tblLayout w:type="fixed"/>
        <w:tblLook w:val="0000" w:firstRow="0" w:lastRow="0" w:firstColumn="0" w:lastColumn="0" w:noHBand="0" w:noVBand="0"/>
      </w:tblPr>
      <w:tblGrid>
        <w:gridCol w:w="6228"/>
        <w:gridCol w:w="3960"/>
      </w:tblGrid>
      <w:tr w:rsidR="00092F97" w:rsidRPr="00480ADC" w:rsidTr="001625B1">
        <w:trPr>
          <w:trHeight w:val="820"/>
        </w:trPr>
        <w:tc>
          <w:tcPr>
            <w:tcW w:w="6228" w:type="dxa"/>
            <w:shd w:val="clear" w:color="auto" w:fill="auto"/>
          </w:tcPr>
          <w:p w:rsidR="00092F97" w:rsidRDefault="00092F97" w:rsidP="001625B1">
            <w:pPr>
              <w:snapToGrid w:val="0"/>
              <w:spacing w:line="260" w:lineRule="exact"/>
              <w:jc w:val="both"/>
            </w:pPr>
            <w:r w:rsidRPr="00480ADC">
              <w:t xml:space="preserve"> Генеральный директор</w:t>
            </w:r>
          </w:p>
          <w:p w:rsidR="000753FC" w:rsidRPr="00480ADC" w:rsidRDefault="000753FC" w:rsidP="001625B1">
            <w:pPr>
              <w:snapToGrid w:val="0"/>
              <w:spacing w:line="260" w:lineRule="exact"/>
              <w:jc w:val="both"/>
            </w:pPr>
            <w:r>
              <w:t>ООО «ПРОФАУДИТ»</w:t>
            </w:r>
          </w:p>
          <w:p w:rsidR="00092F97" w:rsidRDefault="00092F97" w:rsidP="001625B1">
            <w:pPr>
              <w:spacing w:line="260" w:lineRule="exact"/>
              <w:jc w:val="both"/>
            </w:pPr>
            <w:r w:rsidRPr="00480ADC">
              <w:t xml:space="preserve"> </w:t>
            </w:r>
            <w:r w:rsidR="000A3AB0">
              <w:t>Аудитор</w:t>
            </w:r>
          </w:p>
          <w:p w:rsidR="000A3AB0" w:rsidRDefault="000A3AB0" w:rsidP="001625B1">
            <w:pPr>
              <w:spacing w:line="260" w:lineRule="exact"/>
              <w:jc w:val="both"/>
            </w:pPr>
            <w:r>
              <w:t>Квалификационный аттестат № К019141</w:t>
            </w:r>
          </w:p>
          <w:p w:rsidR="000A3AB0" w:rsidRDefault="000A3AB0" w:rsidP="001625B1">
            <w:pPr>
              <w:spacing w:line="260" w:lineRule="exact"/>
              <w:jc w:val="both"/>
            </w:pPr>
            <w:r>
              <w:t>Протокол №22 от 27.07.1995г. ЦАЛАК Минфина РФ</w:t>
            </w:r>
          </w:p>
          <w:p w:rsidR="000A3AB0" w:rsidRPr="00480ADC" w:rsidRDefault="000A3AB0" w:rsidP="001625B1">
            <w:pPr>
              <w:spacing w:line="260" w:lineRule="exact"/>
              <w:jc w:val="both"/>
            </w:pPr>
            <w:r>
              <w:lastRenderedPageBreak/>
              <w:t>ОРНЗ 21603054374</w:t>
            </w:r>
          </w:p>
          <w:p w:rsidR="00092F97" w:rsidRPr="00F76980" w:rsidRDefault="00092F97" w:rsidP="001625B1">
            <w:pPr>
              <w:spacing w:line="260" w:lineRule="exact"/>
              <w:jc w:val="both"/>
            </w:pPr>
            <w:r w:rsidRPr="00F76980">
              <w:t>Аудиторская организация: ОО</w:t>
            </w:r>
            <w:r w:rsidR="000753FC" w:rsidRPr="00F76980">
              <w:t>О «ПРОФАУДИТ»</w:t>
            </w:r>
          </w:p>
          <w:p w:rsidR="00092F97" w:rsidRPr="00F76980" w:rsidRDefault="000753FC" w:rsidP="001625B1">
            <w:pPr>
              <w:spacing w:line="260" w:lineRule="exact"/>
              <w:jc w:val="both"/>
            </w:pPr>
            <w:r w:rsidRPr="00F76980">
              <w:t>ОГРН 1146025001693</w:t>
            </w:r>
          </w:p>
          <w:p w:rsidR="000A3AB0" w:rsidRPr="00F76980" w:rsidRDefault="000A3AB0" w:rsidP="001625B1">
            <w:pPr>
              <w:spacing w:line="260" w:lineRule="exact"/>
              <w:jc w:val="both"/>
            </w:pPr>
            <w:r w:rsidRPr="00F76980">
              <w:t>ИНН 6025042532, КПП 602501001</w:t>
            </w:r>
          </w:p>
          <w:p w:rsidR="000A3AB0" w:rsidRPr="00F76980" w:rsidRDefault="000A3AB0" w:rsidP="001625B1">
            <w:pPr>
              <w:spacing w:line="260" w:lineRule="exact"/>
              <w:jc w:val="both"/>
            </w:pPr>
            <w:r w:rsidRPr="00F76980">
              <w:t xml:space="preserve">Член СРО «Российский союз аудиторов». </w:t>
            </w:r>
          </w:p>
          <w:p w:rsidR="000A3AB0" w:rsidRPr="00F76980" w:rsidRDefault="000A3AB0" w:rsidP="001625B1">
            <w:pPr>
              <w:spacing w:line="260" w:lineRule="exact"/>
              <w:jc w:val="both"/>
            </w:pPr>
            <w:r w:rsidRPr="00F76980">
              <w:t>Рег. Номер в реестре аудиторов СРО «РСА»</w:t>
            </w:r>
          </w:p>
          <w:p w:rsidR="00092F97" w:rsidRPr="00F76980" w:rsidRDefault="000A3AB0" w:rsidP="001625B1">
            <w:pPr>
              <w:spacing w:line="260" w:lineRule="exact"/>
              <w:jc w:val="both"/>
            </w:pPr>
            <w:r w:rsidRPr="00F76980">
              <w:t xml:space="preserve"> № 11603041806 от 23.09.2016 г</w:t>
            </w:r>
            <w:proofErr w:type="gramStart"/>
            <w:r w:rsidRPr="00F76980">
              <w:t>.</w:t>
            </w:r>
            <w:r w:rsidR="00092F97" w:rsidRPr="00F76980">
              <w:t>.</w:t>
            </w:r>
            <w:proofErr w:type="gramEnd"/>
          </w:p>
          <w:p w:rsidR="00092F97" w:rsidRPr="00480ADC" w:rsidRDefault="000A3AB0" w:rsidP="000A3AB0">
            <w:pPr>
              <w:spacing w:line="260" w:lineRule="exact"/>
              <w:jc w:val="both"/>
            </w:pPr>
            <w:r w:rsidRPr="00F76980">
              <w:t xml:space="preserve">30  марта </w:t>
            </w:r>
            <w:r w:rsidR="00092F97" w:rsidRPr="00F76980">
              <w:t>2018г.</w:t>
            </w:r>
          </w:p>
        </w:tc>
        <w:tc>
          <w:tcPr>
            <w:tcW w:w="3960" w:type="dxa"/>
            <w:shd w:val="clear" w:color="auto" w:fill="auto"/>
          </w:tcPr>
          <w:p w:rsidR="00092F97" w:rsidRPr="00480ADC" w:rsidRDefault="000753FC" w:rsidP="001625B1">
            <w:pPr>
              <w:snapToGrid w:val="0"/>
              <w:spacing w:line="260" w:lineRule="exact"/>
            </w:pPr>
            <w:r>
              <w:lastRenderedPageBreak/>
              <w:t>Орехова Р.Г.</w:t>
            </w:r>
          </w:p>
          <w:p w:rsidR="00092F97" w:rsidRPr="00480ADC" w:rsidRDefault="00092F97" w:rsidP="001625B1">
            <w:pPr>
              <w:spacing w:line="260" w:lineRule="exact"/>
              <w:jc w:val="both"/>
            </w:pPr>
          </w:p>
        </w:tc>
      </w:tr>
    </w:tbl>
    <w:p w:rsidR="002D3E33" w:rsidRPr="002D3E33" w:rsidRDefault="002D3E33" w:rsidP="002D3E33">
      <w:pPr>
        <w:shd w:val="clear" w:color="auto" w:fill="FFFFFF"/>
        <w:spacing w:line="360" w:lineRule="auto"/>
      </w:pPr>
    </w:p>
    <w:p w:rsidR="002D3E33" w:rsidRPr="002D3E33" w:rsidRDefault="002D3E33" w:rsidP="002D3E33">
      <w:pPr>
        <w:shd w:val="clear" w:color="auto" w:fill="FFFFFF"/>
        <w:spacing w:line="360" w:lineRule="auto"/>
      </w:pPr>
    </w:p>
    <w:p w:rsidR="002D3E33" w:rsidRPr="002D3E33" w:rsidRDefault="002D3E33" w:rsidP="002D3E33">
      <w:pPr>
        <w:shd w:val="clear" w:color="auto" w:fill="FFFFFF"/>
        <w:spacing w:line="360" w:lineRule="auto"/>
        <w:rPr>
          <w:spacing w:val="-1"/>
        </w:rPr>
      </w:pPr>
      <w:r w:rsidRPr="002D3E33">
        <w:t xml:space="preserve">                                                                                                         </w:t>
      </w:r>
    </w:p>
    <w:p w:rsidR="002D3E33" w:rsidRPr="002D3E33" w:rsidRDefault="002D3E33" w:rsidP="002D3E33">
      <w:pPr>
        <w:shd w:val="clear" w:color="auto" w:fill="FFFFFF"/>
        <w:spacing w:line="360" w:lineRule="auto"/>
        <w:rPr>
          <w:b/>
          <w:sz w:val="36"/>
          <w:szCs w:val="36"/>
        </w:rPr>
      </w:pPr>
      <w:r w:rsidRPr="002D3E33">
        <w:t xml:space="preserve">                         </w:t>
      </w:r>
      <w:r w:rsidRPr="002D3E33">
        <w:rPr>
          <w:b/>
          <w:sz w:val="36"/>
          <w:szCs w:val="36"/>
        </w:rPr>
        <w:t>Информационная открытость</w:t>
      </w:r>
    </w:p>
    <w:p w:rsidR="002D3E33" w:rsidRPr="002D3E33" w:rsidRDefault="002D3E33" w:rsidP="002D3E33">
      <w:pPr>
        <w:shd w:val="clear" w:color="auto" w:fill="FFFFFF"/>
        <w:spacing w:line="360" w:lineRule="auto"/>
        <w:jc w:val="both"/>
      </w:pPr>
      <w:r w:rsidRPr="002D3E33">
        <w:t xml:space="preserve">               ОАО «ОЗЭМ» регулярно освещает результаты финансовой и хозяйственной деятельности, что обеспечивает ОАО «ОЗЭМ» статус информационно-открытого предприятия электромашиностроительной  отрасли.</w:t>
      </w:r>
    </w:p>
    <w:p w:rsidR="002D3E33" w:rsidRPr="002D3E33" w:rsidRDefault="002D3E33" w:rsidP="002D3E33">
      <w:pPr>
        <w:spacing w:line="360" w:lineRule="auto"/>
        <w:ind w:firstLine="709"/>
        <w:jc w:val="both"/>
      </w:pPr>
      <w:r w:rsidRPr="002D3E33">
        <w:t>По окончании каждого финансового года ОАО «ОЗЭМ» представляет своим акционерам подробные годовые отчеты, освещающие результаты финансовой и хозяйственной деятельности. В целях соблюдения требований действующего законодательства РФ в области раскрытия информации ОАО «ОЗЭМ» осуществляет раскрытие информации на Интерфакс в сети Интернет</w:t>
      </w:r>
      <w:r w:rsidRPr="002D3E33">
        <w:rPr>
          <w:color w:val="000000"/>
          <w:shd w:val="clear" w:color="auto" w:fill="FFFFFF"/>
        </w:rPr>
        <w:t xml:space="preserve"> http://www.e-disclosure.ru/portal/company.aspx?id=14474 </w:t>
      </w:r>
      <w:r w:rsidRPr="002D3E33">
        <w:t xml:space="preserve"> </w:t>
      </w:r>
    </w:p>
    <w:p w:rsidR="002D3E33" w:rsidRPr="002D3E33" w:rsidRDefault="002D3E33" w:rsidP="002D3E33">
      <w:pPr>
        <w:shd w:val="clear" w:color="auto" w:fill="FFFFFF"/>
        <w:spacing w:line="360" w:lineRule="auto"/>
        <w:ind w:firstLine="720"/>
        <w:jc w:val="both"/>
      </w:pPr>
    </w:p>
    <w:p w:rsidR="002D3E33" w:rsidRPr="002D3E33" w:rsidRDefault="002D3E33" w:rsidP="002D3E33">
      <w:pPr>
        <w:shd w:val="clear" w:color="auto" w:fill="FFFFFF"/>
        <w:spacing w:line="360" w:lineRule="auto"/>
        <w:ind w:right="5" w:firstLine="720"/>
        <w:jc w:val="center"/>
        <w:rPr>
          <w:b/>
          <w:sz w:val="36"/>
          <w:szCs w:val="36"/>
        </w:rPr>
      </w:pPr>
      <w:r w:rsidRPr="002D3E33">
        <w:rPr>
          <w:b/>
          <w:sz w:val="36"/>
          <w:szCs w:val="36"/>
        </w:rPr>
        <w:t>Сведения об утверждении годового отчета общим собранием акционеров</w:t>
      </w:r>
    </w:p>
    <w:p w:rsidR="002D3E33" w:rsidRPr="002D3E33" w:rsidRDefault="002D3E33" w:rsidP="002D3E33">
      <w:pPr>
        <w:shd w:val="clear" w:color="auto" w:fill="FFFFFF"/>
        <w:spacing w:line="360" w:lineRule="auto"/>
        <w:ind w:firstLine="709"/>
        <w:jc w:val="both"/>
      </w:pPr>
      <w:r w:rsidRPr="002D3E33">
        <w:t xml:space="preserve">Настоящий годовой отчет прошел стадию проверки достоверности содержащихся данных, стадию предварительного утверждения и окончательного утверждения в соответствии с требованиями законодательства. </w:t>
      </w:r>
    </w:p>
    <w:p w:rsidR="002D3E33" w:rsidRPr="002D3E33" w:rsidRDefault="002D3E33" w:rsidP="002D3E33">
      <w:pPr>
        <w:shd w:val="clear" w:color="auto" w:fill="FFFFFF"/>
        <w:spacing w:line="360" w:lineRule="auto"/>
        <w:ind w:firstLine="709"/>
        <w:jc w:val="both"/>
      </w:pPr>
      <w:r w:rsidRPr="002D3E33">
        <w:t xml:space="preserve">Достоверность данных, содержащихся в годовом отчете, подтверждена ревизионной комиссией  ОАО «ОЗЭМ» (председатель ревизионной комиссии  </w:t>
      </w:r>
      <w:proofErr w:type="spellStart"/>
      <w:r w:rsidRPr="002D3E33">
        <w:t>УшановаЛ.А</w:t>
      </w:r>
      <w:proofErr w:type="spellEnd"/>
      <w:r w:rsidRPr="002D3E33">
        <w:t>.)</w:t>
      </w:r>
    </w:p>
    <w:p w:rsidR="002D3E33" w:rsidRPr="002D3E33" w:rsidRDefault="002D3E33" w:rsidP="002D3E33">
      <w:pPr>
        <w:shd w:val="clear" w:color="auto" w:fill="FFFFFF"/>
        <w:spacing w:line="360" w:lineRule="auto"/>
        <w:ind w:firstLine="709"/>
        <w:jc w:val="both"/>
      </w:pPr>
      <w:r w:rsidRPr="002D3E33">
        <w:t>Настоящий годовой отчет предварительно утвержден советом директоров ОАО «ОЗЭМ»</w:t>
      </w:r>
    </w:p>
    <w:p w:rsidR="002D3E33" w:rsidRPr="002D3E33" w:rsidRDefault="002D3E33" w:rsidP="002D3E33">
      <w:pPr>
        <w:shd w:val="clear" w:color="auto" w:fill="FFFFFF"/>
        <w:spacing w:line="360" w:lineRule="auto"/>
        <w:ind w:firstLine="709"/>
        <w:jc w:val="both"/>
      </w:pPr>
      <w:r w:rsidRPr="002D3E33">
        <w:t xml:space="preserve">Настоящий годовой отчет утвержден </w:t>
      </w:r>
      <w:r w:rsidR="00F76980">
        <w:rPr>
          <w:rFonts w:ascii="Times New Roman CYR" w:eastAsia="Times New Roman CYR" w:hAnsi="Times New Roman CYR" w:cs="Times New Roman CYR"/>
        </w:rPr>
        <w:t>26.04.2018</w:t>
      </w:r>
      <w:r w:rsidRPr="002D3E33">
        <w:rPr>
          <w:rFonts w:ascii="Times New Roman CYR" w:eastAsia="Times New Roman CYR" w:hAnsi="Times New Roman CYR" w:cs="Times New Roman CYR"/>
        </w:rPr>
        <w:t xml:space="preserve"> года </w:t>
      </w:r>
      <w:r w:rsidRPr="002D3E33">
        <w:t>на годовом общем собрании акционеров  ОАО «ОЗЭМ»</w:t>
      </w:r>
    </w:p>
    <w:p w:rsidR="002D3E33" w:rsidRPr="002D3E33" w:rsidRDefault="002D3E33" w:rsidP="002D3E33">
      <w:pPr>
        <w:shd w:val="clear" w:color="auto" w:fill="FFFFFF"/>
        <w:spacing w:line="360" w:lineRule="auto"/>
        <w:ind w:firstLine="709"/>
        <w:jc w:val="both"/>
      </w:pPr>
    </w:p>
    <w:p w:rsidR="002D3E33" w:rsidRPr="002D3E33" w:rsidRDefault="002D3E33" w:rsidP="002D3E33">
      <w:pPr>
        <w:shd w:val="clear" w:color="auto" w:fill="FFFFFF"/>
        <w:spacing w:line="360" w:lineRule="auto"/>
        <w:ind w:firstLine="709"/>
        <w:jc w:val="both"/>
      </w:pPr>
    </w:p>
    <w:p w:rsidR="002D3E33" w:rsidRPr="002D3E33" w:rsidRDefault="002D3E33" w:rsidP="002D3E33">
      <w:pPr>
        <w:shd w:val="clear" w:color="auto" w:fill="FFFFFF"/>
        <w:spacing w:line="360" w:lineRule="auto"/>
        <w:ind w:firstLine="709"/>
        <w:jc w:val="both"/>
      </w:pPr>
    </w:p>
    <w:p w:rsidR="00290AD6" w:rsidRPr="00F76980" w:rsidRDefault="00290AD6">
      <w:pPr>
        <w:rPr>
          <w:lang w:eastAsia="ar-SA"/>
        </w:rPr>
      </w:pPr>
      <w:bookmarkStart w:id="0" w:name="_GoBack"/>
      <w:bookmarkEnd w:id="0"/>
    </w:p>
    <w:sectPr w:rsidR="00290AD6" w:rsidRPr="00F76980" w:rsidSect="00C72C7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F24"/>
    <w:multiLevelType w:val="hybridMultilevel"/>
    <w:tmpl w:val="ADE84906"/>
    <w:lvl w:ilvl="0" w:tplc="4C16504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1908C7"/>
    <w:multiLevelType w:val="multilevel"/>
    <w:tmpl w:val="DC9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524E6"/>
    <w:multiLevelType w:val="multilevel"/>
    <w:tmpl w:val="9008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72227"/>
    <w:multiLevelType w:val="singleLevel"/>
    <w:tmpl w:val="1C2C4230"/>
    <w:lvl w:ilvl="0">
      <w:start w:val="1"/>
      <w:numFmt w:val="decimal"/>
      <w:lvlText w:val="%1."/>
      <w:legacy w:legacy="1" w:legacySpace="0" w:legacyIndent="355"/>
      <w:lvlJc w:val="left"/>
      <w:rPr>
        <w:rFonts w:ascii="Times New Roman" w:hAnsi="Times New Roman" w:cs="Times New Roman" w:hint="default"/>
      </w:rPr>
    </w:lvl>
  </w:abstractNum>
  <w:abstractNum w:abstractNumId="4">
    <w:nsid w:val="194A7309"/>
    <w:multiLevelType w:val="hybridMultilevel"/>
    <w:tmpl w:val="DAB25908"/>
    <w:lvl w:ilvl="0" w:tplc="0C962528">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6464BD"/>
    <w:multiLevelType w:val="hybridMultilevel"/>
    <w:tmpl w:val="CC9619E0"/>
    <w:lvl w:ilvl="0" w:tplc="4C165042">
      <w:start w:val="1"/>
      <w:numFmt w:val="bullet"/>
      <w:lvlText w:val=""/>
      <w:lvlJc w:val="left"/>
      <w:pPr>
        <w:tabs>
          <w:tab w:val="num" w:pos="702"/>
        </w:tabs>
        <w:ind w:left="702" w:hanging="360"/>
      </w:pPr>
      <w:rPr>
        <w:rFonts w:ascii="Symbol" w:hAnsi="Symbol" w:hint="default"/>
        <w:sz w:val="20"/>
      </w:rPr>
    </w:lvl>
    <w:lvl w:ilvl="1" w:tplc="04190003" w:tentative="1">
      <w:start w:val="1"/>
      <w:numFmt w:val="bullet"/>
      <w:lvlText w:val="o"/>
      <w:lvlJc w:val="left"/>
      <w:pPr>
        <w:tabs>
          <w:tab w:val="num" w:pos="1422"/>
        </w:tabs>
        <w:ind w:left="1422" w:hanging="360"/>
      </w:pPr>
      <w:rPr>
        <w:rFonts w:ascii="Courier New" w:hAnsi="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6">
    <w:nsid w:val="38862376"/>
    <w:multiLevelType w:val="singleLevel"/>
    <w:tmpl w:val="1C2C4230"/>
    <w:lvl w:ilvl="0">
      <w:start w:val="1"/>
      <w:numFmt w:val="decimal"/>
      <w:lvlText w:val="%1."/>
      <w:legacy w:legacy="1" w:legacySpace="0" w:legacyIndent="355"/>
      <w:lvlJc w:val="left"/>
      <w:rPr>
        <w:rFonts w:ascii="Times New Roman" w:hAnsi="Times New Roman" w:cs="Times New Roman" w:hint="default"/>
      </w:rPr>
    </w:lvl>
  </w:abstractNum>
  <w:abstractNum w:abstractNumId="7">
    <w:nsid w:val="4E931C59"/>
    <w:multiLevelType w:val="hybridMultilevel"/>
    <w:tmpl w:val="1CBA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A3331"/>
    <w:multiLevelType w:val="singleLevel"/>
    <w:tmpl w:val="1C2C4230"/>
    <w:lvl w:ilvl="0">
      <w:start w:val="1"/>
      <w:numFmt w:val="decimal"/>
      <w:lvlText w:val="%1."/>
      <w:legacy w:legacy="1" w:legacySpace="0" w:legacyIndent="355"/>
      <w:lvlJc w:val="left"/>
      <w:rPr>
        <w:rFonts w:ascii="Times New Roman" w:hAnsi="Times New Roman" w:cs="Times New Roman" w:hint="default"/>
      </w:rPr>
    </w:lvl>
  </w:abstractNum>
  <w:abstractNum w:abstractNumId="9">
    <w:nsid w:val="70A371D9"/>
    <w:multiLevelType w:val="hybridMultilevel"/>
    <w:tmpl w:val="E2EAAE48"/>
    <w:lvl w:ilvl="0" w:tplc="CDB42F8E">
      <w:start w:val="2"/>
      <w:numFmt w:val="decimal"/>
      <w:lvlText w:val="%1."/>
      <w:lvlJc w:val="left"/>
      <w:pPr>
        <w:tabs>
          <w:tab w:val="num" w:pos="1066"/>
        </w:tabs>
        <w:ind w:left="1066" w:hanging="360"/>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0">
    <w:nsid w:val="75330842"/>
    <w:multiLevelType w:val="multilevel"/>
    <w:tmpl w:val="10BC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D13E4C"/>
    <w:multiLevelType w:val="hybridMultilevel"/>
    <w:tmpl w:val="048CC9C8"/>
    <w:lvl w:ilvl="0" w:tplc="CF20B54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0"/>
  </w:num>
  <w:num w:numId="4">
    <w:abstractNumId w:val="4"/>
  </w:num>
  <w:num w:numId="5">
    <w:abstractNumId w:val="8"/>
  </w:num>
  <w:num w:numId="6">
    <w:abstractNumId w:val="10"/>
  </w:num>
  <w:num w:numId="7">
    <w:abstractNumId w:val="2"/>
  </w:num>
  <w:num w:numId="8">
    <w:abstractNumId w:val="7"/>
  </w:num>
  <w:num w:numId="9">
    <w:abstractNumId w:val="6"/>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68"/>
    <w:rsid w:val="00011001"/>
    <w:rsid w:val="000753FC"/>
    <w:rsid w:val="0007541F"/>
    <w:rsid w:val="00092F97"/>
    <w:rsid w:val="00095714"/>
    <w:rsid w:val="000A3AB0"/>
    <w:rsid w:val="000B6FB8"/>
    <w:rsid w:val="000E2D99"/>
    <w:rsid w:val="000F7673"/>
    <w:rsid w:val="0016192C"/>
    <w:rsid w:val="001625B1"/>
    <w:rsid w:val="001A6E68"/>
    <w:rsid w:val="001E64D2"/>
    <w:rsid w:val="001F6831"/>
    <w:rsid w:val="002635B2"/>
    <w:rsid w:val="00267910"/>
    <w:rsid w:val="0027558F"/>
    <w:rsid w:val="0028056F"/>
    <w:rsid w:val="00290AD6"/>
    <w:rsid w:val="002D3E33"/>
    <w:rsid w:val="002E1611"/>
    <w:rsid w:val="002F1CD5"/>
    <w:rsid w:val="0031210F"/>
    <w:rsid w:val="00342D03"/>
    <w:rsid w:val="00350D6A"/>
    <w:rsid w:val="00370C7B"/>
    <w:rsid w:val="003D03B5"/>
    <w:rsid w:val="003D3605"/>
    <w:rsid w:val="00465F3F"/>
    <w:rsid w:val="00477E1F"/>
    <w:rsid w:val="0048361A"/>
    <w:rsid w:val="004A63E6"/>
    <w:rsid w:val="00512FDD"/>
    <w:rsid w:val="00547925"/>
    <w:rsid w:val="0055311B"/>
    <w:rsid w:val="005603C1"/>
    <w:rsid w:val="00572FEF"/>
    <w:rsid w:val="0059086D"/>
    <w:rsid w:val="005B1CC0"/>
    <w:rsid w:val="005F5E05"/>
    <w:rsid w:val="00607DDD"/>
    <w:rsid w:val="006325B8"/>
    <w:rsid w:val="0063645B"/>
    <w:rsid w:val="00690DC9"/>
    <w:rsid w:val="006935DC"/>
    <w:rsid w:val="006B4911"/>
    <w:rsid w:val="006C1477"/>
    <w:rsid w:val="006D0B46"/>
    <w:rsid w:val="00792765"/>
    <w:rsid w:val="007D2A36"/>
    <w:rsid w:val="007E3542"/>
    <w:rsid w:val="00817DD0"/>
    <w:rsid w:val="008240EF"/>
    <w:rsid w:val="008A37F0"/>
    <w:rsid w:val="00921420"/>
    <w:rsid w:val="00966CE5"/>
    <w:rsid w:val="009741C0"/>
    <w:rsid w:val="00A0219E"/>
    <w:rsid w:val="00A15AB8"/>
    <w:rsid w:val="00A84F49"/>
    <w:rsid w:val="00AF4D4E"/>
    <w:rsid w:val="00B13277"/>
    <w:rsid w:val="00B16907"/>
    <w:rsid w:val="00B230A9"/>
    <w:rsid w:val="00B33C81"/>
    <w:rsid w:val="00B64B0B"/>
    <w:rsid w:val="00BA524F"/>
    <w:rsid w:val="00C0530C"/>
    <w:rsid w:val="00C14E68"/>
    <w:rsid w:val="00C72C71"/>
    <w:rsid w:val="00C932F5"/>
    <w:rsid w:val="00CC54F6"/>
    <w:rsid w:val="00D50391"/>
    <w:rsid w:val="00D623BC"/>
    <w:rsid w:val="00E278AE"/>
    <w:rsid w:val="00E76556"/>
    <w:rsid w:val="00ED13A0"/>
    <w:rsid w:val="00F31073"/>
    <w:rsid w:val="00F76980"/>
    <w:rsid w:val="00F83681"/>
    <w:rsid w:val="00FA7B8B"/>
    <w:rsid w:val="00FB0F66"/>
    <w:rsid w:val="00FC4E32"/>
    <w:rsid w:val="00FD679C"/>
    <w:rsid w:val="00FE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EF"/>
    <w:rPr>
      <w:sz w:val="24"/>
      <w:szCs w:val="24"/>
      <w:lang w:eastAsia="ru-RU"/>
    </w:rPr>
  </w:style>
  <w:style w:type="paragraph" w:styleId="1">
    <w:name w:val="heading 1"/>
    <w:basedOn w:val="a"/>
    <w:next w:val="a"/>
    <w:link w:val="10"/>
    <w:uiPriority w:val="99"/>
    <w:qFormat/>
    <w:rsid w:val="00A15AB8"/>
    <w:pPr>
      <w:widowControl w:val="0"/>
      <w:autoSpaceDE w:val="0"/>
      <w:autoSpaceDN w:val="0"/>
      <w:adjustRightInd w:val="0"/>
      <w:spacing w:before="360" w:after="120"/>
      <w:jc w:val="center"/>
      <w:outlineLvl w:val="0"/>
    </w:pPr>
    <w:rPr>
      <w:rFonts w:eastAsiaTheme="minorEastAsia"/>
      <w:b/>
      <w:bCs/>
      <w:sz w:val="28"/>
      <w:szCs w:val="28"/>
    </w:rPr>
  </w:style>
  <w:style w:type="paragraph" w:styleId="2">
    <w:name w:val="heading 2"/>
    <w:basedOn w:val="a"/>
    <w:next w:val="a"/>
    <w:link w:val="20"/>
    <w:uiPriority w:val="99"/>
    <w:qFormat/>
    <w:rsid w:val="00A15AB8"/>
    <w:pPr>
      <w:widowControl w:val="0"/>
      <w:autoSpaceDE w:val="0"/>
      <w:autoSpaceDN w:val="0"/>
      <w:adjustRightInd w:val="0"/>
      <w:spacing w:before="240" w:after="40"/>
      <w:outlineLvl w:val="1"/>
    </w:pPr>
    <w:rPr>
      <w:rFonts w:eastAsiaTheme="minorEastAsia"/>
      <w:b/>
      <w:bCs/>
      <w:sz w:val="22"/>
      <w:szCs w:val="22"/>
    </w:rPr>
  </w:style>
  <w:style w:type="paragraph" w:styleId="5">
    <w:name w:val="heading 5"/>
    <w:basedOn w:val="a"/>
    <w:next w:val="a"/>
    <w:link w:val="50"/>
    <w:semiHidden/>
    <w:unhideWhenUsed/>
    <w:qFormat/>
    <w:rsid w:val="0027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240EF"/>
    <w:rPr>
      <w:i/>
      <w:iCs/>
    </w:rPr>
  </w:style>
  <w:style w:type="paragraph" w:styleId="a4">
    <w:name w:val="Body Text Indent"/>
    <w:basedOn w:val="a"/>
    <w:link w:val="a5"/>
    <w:rsid w:val="002D3E33"/>
    <w:pPr>
      <w:ind w:firstLine="708"/>
      <w:jc w:val="both"/>
    </w:pPr>
  </w:style>
  <w:style w:type="character" w:customStyle="1" w:styleId="a5">
    <w:name w:val="Основной текст с отступом Знак"/>
    <w:basedOn w:val="a0"/>
    <w:link w:val="a4"/>
    <w:rsid w:val="002D3E33"/>
    <w:rPr>
      <w:sz w:val="24"/>
      <w:szCs w:val="24"/>
      <w:lang w:eastAsia="ru-RU"/>
    </w:rPr>
  </w:style>
  <w:style w:type="paragraph" w:styleId="a6">
    <w:name w:val="Body Text"/>
    <w:basedOn w:val="a"/>
    <w:link w:val="a7"/>
    <w:rsid w:val="002D3E33"/>
    <w:pPr>
      <w:jc w:val="both"/>
    </w:pPr>
    <w:rPr>
      <w:b/>
      <w:bCs/>
      <w:sz w:val="28"/>
    </w:rPr>
  </w:style>
  <w:style w:type="character" w:customStyle="1" w:styleId="a7">
    <w:name w:val="Основной текст Знак"/>
    <w:basedOn w:val="a0"/>
    <w:link w:val="a6"/>
    <w:rsid w:val="002D3E33"/>
    <w:rPr>
      <w:b/>
      <w:bCs/>
      <w:sz w:val="28"/>
      <w:szCs w:val="24"/>
      <w:lang w:eastAsia="ru-RU"/>
    </w:rPr>
  </w:style>
  <w:style w:type="table" w:styleId="a8">
    <w:name w:val="Table Grid"/>
    <w:basedOn w:val="a1"/>
    <w:rsid w:val="002D3E3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3E33"/>
  </w:style>
  <w:style w:type="paragraph" w:styleId="a9">
    <w:name w:val="Normal (Web)"/>
    <w:basedOn w:val="a"/>
    <w:rsid w:val="002D3E33"/>
    <w:pPr>
      <w:spacing w:before="100" w:after="100"/>
    </w:pPr>
    <w:rPr>
      <w:rFonts w:ascii="Arial Unicode MS" w:hAnsi="Arial Unicode MS"/>
      <w:szCs w:val="20"/>
    </w:rPr>
  </w:style>
  <w:style w:type="paragraph" w:customStyle="1" w:styleId="11">
    <w:name w:val="Обычный1"/>
    <w:basedOn w:val="a"/>
    <w:rsid w:val="002D3E33"/>
    <w:pPr>
      <w:spacing w:line="276" w:lineRule="auto"/>
      <w:jc w:val="both"/>
    </w:pPr>
    <w:rPr>
      <w:sz w:val="22"/>
      <w:szCs w:val="20"/>
    </w:rPr>
  </w:style>
  <w:style w:type="paragraph" w:customStyle="1" w:styleId="Prikaz">
    <w:name w:val="Prikaz"/>
    <w:basedOn w:val="a"/>
    <w:rsid w:val="002D3E33"/>
    <w:pPr>
      <w:ind w:firstLine="709"/>
      <w:jc w:val="both"/>
    </w:pPr>
    <w:rPr>
      <w:sz w:val="28"/>
      <w:szCs w:val="28"/>
      <w:lang w:eastAsia="en-US"/>
    </w:rPr>
  </w:style>
  <w:style w:type="character" w:customStyle="1" w:styleId="Subst">
    <w:name w:val="Subst"/>
    <w:uiPriority w:val="99"/>
    <w:rsid w:val="002D3E33"/>
    <w:rPr>
      <w:b/>
      <w:bCs/>
      <w:i/>
      <w:iCs/>
    </w:rPr>
  </w:style>
  <w:style w:type="paragraph" w:styleId="21">
    <w:name w:val="Body Text Indent 2"/>
    <w:basedOn w:val="a"/>
    <w:link w:val="22"/>
    <w:rsid w:val="002D3E33"/>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2D3E33"/>
    <w:rPr>
      <w:sz w:val="24"/>
      <w:szCs w:val="24"/>
      <w:lang w:eastAsia="ar-SA"/>
    </w:rPr>
  </w:style>
  <w:style w:type="paragraph" w:customStyle="1" w:styleId="Default">
    <w:name w:val="Default"/>
    <w:rsid w:val="002D3E33"/>
    <w:pPr>
      <w:autoSpaceDE w:val="0"/>
      <w:autoSpaceDN w:val="0"/>
      <w:adjustRightInd w:val="0"/>
    </w:pPr>
    <w:rPr>
      <w:color w:val="000000"/>
      <w:sz w:val="24"/>
      <w:szCs w:val="24"/>
      <w:lang w:eastAsia="ru-RU"/>
    </w:rPr>
  </w:style>
  <w:style w:type="character" w:styleId="aa">
    <w:name w:val="Hyperlink"/>
    <w:rsid w:val="002D3E33"/>
    <w:rPr>
      <w:color w:val="0000FF"/>
      <w:u w:val="single"/>
    </w:rPr>
  </w:style>
  <w:style w:type="paragraph" w:styleId="ab">
    <w:name w:val="Balloon Text"/>
    <w:basedOn w:val="a"/>
    <w:link w:val="ac"/>
    <w:uiPriority w:val="99"/>
    <w:semiHidden/>
    <w:unhideWhenUsed/>
    <w:rsid w:val="0059086D"/>
    <w:rPr>
      <w:rFonts w:ascii="Tahoma" w:hAnsi="Tahoma" w:cs="Tahoma"/>
      <w:sz w:val="16"/>
      <w:szCs w:val="16"/>
    </w:rPr>
  </w:style>
  <w:style w:type="character" w:customStyle="1" w:styleId="ac">
    <w:name w:val="Текст выноски Знак"/>
    <w:basedOn w:val="a0"/>
    <w:link w:val="ab"/>
    <w:uiPriority w:val="99"/>
    <w:semiHidden/>
    <w:rsid w:val="0059086D"/>
    <w:rPr>
      <w:rFonts w:ascii="Tahoma" w:hAnsi="Tahoma" w:cs="Tahoma"/>
      <w:sz w:val="16"/>
      <w:szCs w:val="16"/>
      <w:lang w:eastAsia="ru-RU"/>
    </w:rPr>
  </w:style>
  <w:style w:type="character" w:customStyle="1" w:styleId="10">
    <w:name w:val="Заголовок 1 Знак"/>
    <w:basedOn w:val="a0"/>
    <w:link w:val="1"/>
    <w:uiPriority w:val="99"/>
    <w:rsid w:val="00A15AB8"/>
    <w:rPr>
      <w:rFonts w:eastAsiaTheme="minorEastAsia"/>
      <w:b/>
      <w:bCs/>
      <w:sz w:val="28"/>
      <w:szCs w:val="28"/>
      <w:lang w:eastAsia="ru-RU"/>
    </w:rPr>
  </w:style>
  <w:style w:type="character" w:customStyle="1" w:styleId="20">
    <w:name w:val="Заголовок 2 Знак"/>
    <w:basedOn w:val="a0"/>
    <w:link w:val="2"/>
    <w:uiPriority w:val="99"/>
    <w:rsid w:val="00A15AB8"/>
    <w:rPr>
      <w:rFonts w:eastAsiaTheme="minorEastAsia"/>
      <w:b/>
      <w:bCs/>
      <w:sz w:val="22"/>
      <w:szCs w:val="22"/>
      <w:lang w:eastAsia="ru-RU"/>
    </w:rPr>
  </w:style>
  <w:style w:type="numbering" w:customStyle="1" w:styleId="12">
    <w:name w:val="Нет списка1"/>
    <w:next w:val="a2"/>
    <w:uiPriority w:val="99"/>
    <w:semiHidden/>
    <w:unhideWhenUsed/>
    <w:rsid w:val="00A15AB8"/>
  </w:style>
  <w:style w:type="paragraph" w:customStyle="1" w:styleId="SubHeading">
    <w:name w:val="Sub Heading"/>
    <w:uiPriority w:val="99"/>
    <w:rsid w:val="00A15AB8"/>
    <w:pPr>
      <w:widowControl w:val="0"/>
      <w:autoSpaceDE w:val="0"/>
      <w:autoSpaceDN w:val="0"/>
      <w:adjustRightInd w:val="0"/>
      <w:spacing w:before="240" w:after="40"/>
    </w:pPr>
    <w:rPr>
      <w:rFonts w:eastAsiaTheme="minorEastAsia"/>
      <w:lang w:eastAsia="ru-RU"/>
    </w:rPr>
  </w:style>
  <w:style w:type="paragraph" w:styleId="ad">
    <w:name w:val="Title"/>
    <w:basedOn w:val="a"/>
    <w:next w:val="a"/>
    <w:link w:val="ae"/>
    <w:uiPriority w:val="99"/>
    <w:qFormat/>
    <w:rsid w:val="00A15AB8"/>
    <w:pPr>
      <w:widowControl w:val="0"/>
      <w:autoSpaceDE w:val="0"/>
      <w:autoSpaceDN w:val="0"/>
      <w:adjustRightInd w:val="0"/>
      <w:spacing w:after="240"/>
      <w:jc w:val="center"/>
    </w:pPr>
    <w:rPr>
      <w:rFonts w:eastAsiaTheme="minorEastAsia"/>
      <w:b/>
      <w:bCs/>
      <w:sz w:val="32"/>
      <w:szCs w:val="32"/>
    </w:rPr>
  </w:style>
  <w:style w:type="character" w:customStyle="1" w:styleId="ae">
    <w:name w:val="Название Знак"/>
    <w:basedOn w:val="a0"/>
    <w:link w:val="ad"/>
    <w:uiPriority w:val="99"/>
    <w:rsid w:val="00A15AB8"/>
    <w:rPr>
      <w:rFonts w:eastAsiaTheme="minorEastAsia"/>
      <w:b/>
      <w:bCs/>
      <w:sz w:val="32"/>
      <w:szCs w:val="32"/>
      <w:lang w:eastAsia="ru-RU"/>
    </w:rPr>
  </w:style>
  <w:style w:type="paragraph" w:customStyle="1" w:styleId="SubTitle">
    <w:name w:val="Sub Title"/>
    <w:uiPriority w:val="99"/>
    <w:rsid w:val="00A15AB8"/>
    <w:pPr>
      <w:widowControl w:val="0"/>
      <w:autoSpaceDE w:val="0"/>
      <w:autoSpaceDN w:val="0"/>
      <w:adjustRightInd w:val="0"/>
      <w:spacing w:after="240"/>
      <w:jc w:val="center"/>
    </w:pPr>
    <w:rPr>
      <w:rFonts w:eastAsiaTheme="minorEastAsia"/>
      <w:b/>
      <w:bCs/>
      <w:sz w:val="24"/>
      <w:szCs w:val="24"/>
      <w:lang w:eastAsia="ru-RU"/>
    </w:rPr>
  </w:style>
  <w:style w:type="paragraph" w:customStyle="1" w:styleId="SubHeading1">
    <w:name w:val="Sub Heading1"/>
    <w:uiPriority w:val="99"/>
    <w:rsid w:val="00A15AB8"/>
    <w:pPr>
      <w:widowControl w:val="0"/>
      <w:autoSpaceDE w:val="0"/>
      <w:autoSpaceDN w:val="0"/>
      <w:adjustRightInd w:val="0"/>
      <w:spacing w:before="80" w:after="20"/>
    </w:pPr>
    <w:rPr>
      <w:rFonts w:eastAsiaTheme="minorEastAsia"/>
      <w:lang w:eastAsia="ru-RU"/>
    </w:rPr>
  </w:style>
  <w:style w:type="paragraph" w:customStyle="1" w:styleId="Headingbalance">
    <w:name w:val="Heading_balance"/>
    <w:uiPriority w:val="99"/>
    <w:rsid w:val="00A15AB8"/>
    <w:pPr>
      <w:widowControl w:val="0"/>
      <w:autoSpaceDE w:val="0"/>
      <w:autoSpaceDN w:val="0"/>
      <w:adjustRightInd w:val="0"/>
      <w:spacing w:before="120"/>
      <w:jc w:val="center"/>
    </w:pPr>
    <w:rPr>
      <w:rFonts w:eastAsiaTheme="minorEastAsia"/>
      <w:b/>
      <w:bCs/>
      <w:lang w:eastAsia="ru-RU"/>
    </w:rPr>
  </w:style>
  <w:style w:type="paragraph" w:customStyle="1" w:styleId="SpacedNormal">
    <w:name w:val="Spaced Normal"/>
    <w:uiPriority w:val="99"/>
    <w:rsid w:val="00A15AB8"/>
    <w:pPr>
      <w:widowControl w:val="0"/>
      <w:autoSpaceDE w:val="0"/>
      <w:autoSpaceDN w:val="0"/>
      <w:adjustRightInd w:val="0"/>
      <w:spacing w:before="120" w:after="40"/>
    </w:pPr>
    <w:rPr>
      <w:rFonts w:eastAsiaTheme="minorEastAsia"/>
      <w:lang w:eastAsia="ru-RU"/>
    </w:rPr>
  </w:style>
  <w:style w:type="paragraph" w:customStyle="1" w:styleId="ThinDelim">
    <w:name w:val="Thin Delim"/>
    <w:uiPriority w:val="99"/>
    <w:rsid w:val="00A15AB8"/>
    <w:pPr>
      <w:widowControl w:val="0"/>
      <w:autoSpaceDE w:val="0"/>
      <w:autoSpaceDN w:val="0"/>
      <w:adjustRightInd w:val="0"/>
    </w:pPr>
    <w:rPr>
      <w:rFonts w:eastAsiaTheme="minorEastAsia"/>
      <w:sz w:val="16"/>
      <w:szCs w:val="16"/>
      <w:lang w:eastAsia="ru-RU"/>
    </w:rPr>
  </w:style>
  <w:style w:type="paragraph" w:customStyle="1" w:styleId="13">
    <w:name w:val="Название объекта1"/>
    <w:basedOn w:val="a"/>
    <w:rsid w:val="00092F97"/>
    <w:pPr>
      <w:suppressAutoHyphens/>
      <w:jc w:val="center"/>
    </w:pPr>
    <w:rPr>
      <w:b/>
      <w:szCs w:val="20"/>
      <w:lang w:eastAsia="ar-SA"/>
    </w:rPr>
  </w:style>
  <w:style w:type="character" w:customStyle="1" w:styleId="50">
    <w:name w:val="Заголовок 5 Знак"/>
    <w:basedOn w:val="a0"/>
    <w:link w:val="5"/>
    <w:semiHidden/>
    <w:rsid w:val="0027558F"/>
    <w:rPr>
      <w:rFonts w:asciiTheme="majorHAnsi" w:eastAsiaTheme="majorEastAsia" w:hAnsiTheme="majorHAnsi" w:cstheme="majorBidi"/>
      <w:color w:val="243F60" w:themeColor="accent1" w:themeShade="7F"/>
      <w:sz w:val="24"/>
      <w:szCs w:val="24"/>
      <w:lang w:eastAsia="ru-RU"/>
    </w:rPr>
  </w:style>
  <w:style w:type="paragraph" w:customStyle="1" w:styleId="af">
    <w:name w:val="Знак Знак Знак Знак Знак Знак Знак Знак Знак Знак Знак Знак Знак Знак Знак"/>
    <w:basedOn w:val="a"/>
    <w:rsid w:val="0027558F"/>
    <w:pPr>
      <w:tabs>
        <w:tab w:val="num" w:pos="432"/>
      </w:tabs>
      <w:suppressAutoHyphens/>
      <w:spacing w:before="120" w:after="160"/>
      <w:ind w:left="432" w:hanging="432"/>
    </w:pPr>
    <w:rPr>
      <w:rFonts w:ascii="Arial" w:hAnsi="Arial" w:cs="Arial"/>
      <w:b/>
      <w:bCs/>
      <w:caps/>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EF"/>
    <w:rPr>
      <w:sz w:val="24"/>
      <w:szCs w:val="24"/>
      <w:lang w:eastAsia="ru-RU"/>
    </w:rPr>
  </w:style>
  <w:style w:type="paragraph" w:styleId="1">
    <w:name w:val="heading 1"/>
    <w:basedOn w:val="a"/>
    <w:next w:val="a"/>
    <w:link w:val="10"/>
    <w:uiPriority w:val="99"/>
    <w:qFormat/>
    <w:rsid w:val="00A15AB8"/>
    <w:pPr>
      <w:widowControl w:val="0"/>
      <w:autoSpaceDE w:val="0"/>
      <w:autoSpaceDN w:val="0"/>
      <w:adjustRightInd w:val="0"/>
      <w:spacing w:before="360" w:after="120"/>
      <w:jc w:val="center"/>
      <w:outlineLvl w:val="0"/>
    </w:pPr>
    <w:rPr>
      <w:rFonts w:eastAsiaTheme="minorEastAsia"/>
      <w:b/>
      <w:bCs/>
      <w:sz w:val="28"/>
      <w:szCs w:val="28"/>
    </w:rPr>
  </w:style>
  <w:style w:type="paragraph" w:styleId="2">
    <w:name w:val="heading 2"/>
    <w:basedOn w:val="a"/>
    <w:next w:val="a"/>
    <w:link w:val="20"/>
    <w:uiPriority w:val="99"/>
    <w:qFormat/>
    <w:rsid w:val="00A15AB8"/>
    <w:pPr>
      <w:widowControl w:val="0"/>
      <w:autoSpaceDE w:val="0"/>
      <w:autoSpaceDN w:val="0"/>
      <w:adjustRightInd w:val="0"/>
      <w:spacing w:before="240" w:after="40"/>
      <w:outlineLvl w:val="1"/>
    </w:pPr>
    <w:rPr>
      <w:rFonts w:eastAsiaTheme="minorEastAsia"/>
      <w:b/>
      <w:bCs/>
      <w:sz w:val="22"/>
      <w:szCs w:val="22"/>
    </w:rPr>
  </w:style>
  <w:style w:type="paragraph" w:styleId="5">
    <w:name w:val="heading 5"/>
    <w:basedOn w:val="a"/>
    <w:next w:val="a"/>
    <w:link w:val="50"/>
    <w:semiHidden/>
    <w:unhideWhenUsed/>
    <w:qFormat/>
    <w:rsid w:val="0027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240EF"/>
    <w:rPr>
      <w:i/>
      <w:iCs/>
    </w:rPr>
  </w:style>
  <w:style w:type="paragraph" w:styleId="a4">
    <w:name w:val="Body Text Indent"/>
    <w:basedOn w:val="a"/>
    <w:link w:val="a5"/>
    <w:rsid w:val="002D3E33"/>
    <w:pPr>
      <w:ind w:firstLine="708"/>
      <w:jc w:val="both"/>
    </w:pPr>
  </w:style>
  <w:style w:type="character" w:customStyle="1" w:styleId="a5">
    <w:name w:val="Основной текст с отступом Знак"/>
    <w:basedOn w:val="a0"/>
    <w:link w:val="a4"/>
    <w:rsid w:val="002D3E33"/>
    <w:rPr>
      <w:sz w:val="24"/>
      <w:szCs w:val="24"/>
      <w:lang w:eastAsia="ru-RU"/>
    </w:rPr>
  </w:style>
  <w:style w:type="paragraph" w:styleId="a6">
    <w:name w:val="Body Text"/>
    <w:basedOn w:val="a"/>
    <w:link w:val="a7"/>
    <w:rsid w:val="002D3E33"/>
    <w:pPr>
      <w:jc w:val="both"/>
    </w:pPr>
    <w:rPr>
      <w:b/>
      <w:bCs/>
      <w:sz w:val="28"/>
    </w:rPr>
  </w:style>
  <w:style w:type="character" w:customStyle="1" w:styleId="a7">
    <w:name w:val="Основной текст Знак"/>
    <w:basedOn w:val="a0"/>
    <w:link w:val="a6"/>
    <w:rsid w:val="002D3E33"/>
    <w:rPr>
      <w:b/>
      <w:bCs/>
      <w:sz w:val="28"/>
      <w:szCs w:val="24"/>
      <w:lang w:eastAsia="ru-RU"/>
    </w:rPr>
  </w:style>
  <w:style w:type="table" w:styleId="a8">
    <w:name w:val="Table Grid"/>
    <w:basedOn w:val="a1"/>
    <w:rsid w:val="002D3E3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3E33"/>
  </w:style>
  <w:style w:type="paragraph" w:styleId="a9">
    <w:name w:val="Normal (Web)"/>
    <w:basedOn w:val="a"/>
    <w:rsid w:val="002D3E33"/>
    <w:pPr>
      <w:spacing w:before="100" w:after="100"/>
    </w:pPr>
    <w:rPr>
      <w:rFonts w:ascii="Arial Unicode MS" w:hAnsi="Arial Unicode MS"/>
      <w:szCs w:val="20"/>
    </w:rPr>
  </w:style>
  <w:style w:type="paragraph" w:customStyle="1" w:styleId="11">
    <w:name w:val="Обычный1"/>
    <w:basedOn w:val="a"/>
    <w:rsid w:val="002D3E33"/>
    <w:pPr>
      <w:spacing w:line="276" w:lineRule="auto"/>
      <w:jc w:val="both"/>
    </w:pPr>
    <w:rPr>
      <w:sz w:val="22"/>
      <w:szCs w:val="20"/>
    </w:rPr>
  </w:style>
  <w:style w:type="paragraph" w:customStyle="1" w:styleId="Prikaz">
    <w:name w:val="Prikaz"/>
    <w:basedOn w:val="a"/>
    <w:rsid w:val="002D3E33"/>
    <w:pPr>
      <w:ind w:firstLine="709"/>
      <w:jc w:val="both"/>
    </w:pPr>
    <w:rPr>
      <w:sz w:val="28"/>
      <w:szCs w:val="28"/>
      <w:lang w:eastAsia="en-US"/>
    </w:rPr>
  </w:style>
  <w:style w:type="character" w:customStyle="1" w:styleId="Subst">
    <w:name w:val="Subst"/>
    <w:uiPriority w:val="99"/>
    <w:rsid w:val="002D3E33"/>
    <w:rPr>
      <w:b/>
      <w:bCs/>
      <w:i/>
      <w:iCs/>
    </w:rPr>
  </w:style>
  <w:style w:type="paragraph" w:styleId="21">
    <w:name w:val="Body Text Indent 2"/>
    <w:basedOn w:val="a"/>
    <w:link w:val="22"/>
    <w:rsid w:val="002D3E33"/>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2D3E33"/>
    <w:rPr>
      <w:sz w:val="24"/>
      <w:szCs w:val="24"/>
      <w:lang w:eastAsia="ar-SA"/>
    </w:rPr>
  </w:style>
  <w:style w:type="paragraph" w:customStyle="1" w:styleId="Default">
    <w:name w:val="Default"/>
    <w:rsid w:val="002D3E33"/>
    <w:pPr>
      <w:autoSpaceDE w:val="0"/>
      <w:autoSpaceDN w:val="0"/>
      <w:adjustRightInd w:val="0"/>
    </w:pPr>
    <w:rPr>
      <w:color w:val="000000"/>
      <w:sz w:val="24"/>
      <w:szCs w:val="24"/>
      <w:lang w:eastAsia="ru-RU"/>
    </w:rPr>
  </w:style>
  <w:style w:type="character" w:styleId="aa">
    <w:name w:val="Hyperlink"/>
    <w:rsid w:val="002D3E33"/>
    <w:rPr>
      <w:color w:val="0000FF"/>
      <w:u w:val="single"/>
    </w:rPr>
  </w:style>
  <w:style w:type="paragraph" w:styleId="ab">
    <w:name w:val="Balloon Text"/>
    <w:basedOn w:val="a"/>
    <w:link w:val="ac"/>
    <w:uiPriority w:val="99"/>
    <w:semiHidden/>
    <w:unhideWhenUsed/>
    <w:rsid w:val="0059086D"/>
    <w:rPr>
      <w:rFonts w:ascii="Tahoma" w:hAnsi="Tahoma" w:cs="Tahoma"/>
      <w:sz w:val="16"/>
      <w:szCs w:val="16"/>
    </w:rPr>
  </w:style>
  <w:style w:type="character" w:customStyle="1" w:styleId="ac">
    <w:name w:val="Текст выноски Знак"/>
    <w:basedOn w:val="a0"/>
    <w:link w:val="ab"/>
    <w:uiPriority w:val="99"/>
    <w:semiHidden/>
    <w:rsid w:val="0059086D"/>
    <w:rPr>
      <w:rFonts w:ascii="Tahoma" w:hAnsi="Tahoma" w:cs="Tahoma"/>
      <w:sz w:val="16"/>
      <w:szCs w:val="16"/>
      <w:lang w:eastAsia="ru-RU"/>
    </w:rPr>
  </w:style>
  <w:style w:type="character" w:customStyle="1" w:styleId="10">
    <w:name w:val="Заголовок 1 Знак"/>
    <w:basedOn w:val="a0"/>
    <w:link w:val="1"/>
    <w:uiPriority w:val="99"/>
    <w:rsid w:val="00A15AB8"/>
    <w:rPr>
      <w:rFonts w:eastAsiaTheme="minorEastAsia"/>
      <w:b/>
      <w:bCs/>
      <w:sz w:val="28"/>
      <w:szCs w:val="28"/>
      <w:lang w:eastAsia="ru-RU"/>
    </w:rPr>
  </w:style>
  <w:style w:type="character" w:customStyle="1" w:styleId="20">
    <w:name w:val="Заголовок 2 Знак"/>
    <w:basedOn w:val="a0"/>
    <w:link w:val="2"/>
    <w:uiPriority w:val="99"/>
    <w:rsid w:val="00A15AB8"/>
    <w:rPr>
      <w:rFonts w:eastAsiaTheme="minorEastAsia"/>
      <w:b/>
      <w:bCs/>
      <w:sz w:val="22"/>
      <w:szCs w:val="22"/>
      <w:lang w:eastAsia="ru-RU"/>
    </w:rPr>
  </w:style>
  <w:style w:type="numbering" w:customStyle="1" w:styleId="12">
    <w:name w:val="Нет списка1"/>
    <w:next w:val="a2"/>
    <w:uiPriority w:val="99"/>
    <w:semiHidden/>
    <w:unhideWhenUsed/>
    <w:rsid w:val="00A15AB8"/>
  </w:style>
  <w:style w:type="paragraph" w:customStyle="1" w:styleId="SubHeading">
    <w:name w:val="Sub Heading"/>
    <w:uiPriority w:val="99"/>
    <w:rsid w:val="00A15AB8"/>
    <w:pPr>
      <w:widowControl w:val="0"/>
      <w:autoSpaceDE w:val="0"/>
      <w:autoSpaceDN w:val="0"/>
      <w:adjustRightInd w:val="0"/>
      <w:spacing w:before="240" w:after="40"/>
    </w:pPr>
    <w:rPr>
      <w:rFonts w:eastAsiaTheme="minorEastAsia"/>
      <w:lang w:eastAsia="ru-RU"/>
    </w:rPr>
  </w:style>
  <w:style w:type="paragraph" w:styleId="ad">
    <w:name w:val="Title"/>
    <w:basedOn w:val="a"/>
    <w:next w:val="a"/>
    <w:link w:val="ae"/>
    <w:uiPriority w:val="99"/>
    <w:qFormat/>
    <w:rsid w:val="00A15AB8"/>
    <w:pPr>
      <w:widowControl w:val="0"/>
      <w:autoSpaceDE w:val="0"/>
      <w:autoSpaceDN w:val="0"/>
      <w:adjustRightInd w:val="0"/>
      <w:spacing w:after="240"/>
      <w:jc w:val="center"/>
    </w:pPr>
    <w:rPr>
      <w:rFonts w:eastAsiaTheme="minorEastAsia"/>
      <w:b/>
      <w:bCs/>
      <w:sz w:val="32"/>
      <w:szCs w:val="32"/>
    </w:rPr>
  </w:style>
  <w:style w:type="character" w:customStyle="1" w:styleId="ae">
    <w:name w:val="Название Знак"/>
    <w:basedOn w:val="a0"/>
    <w:link w:val="ad"/>
    <w:uiPriority w:val="99"/>
    <w:rsid w:val="00A15AB8"/>
    <w:rPr>
      <w:rFonts w:eastAsiaTheme="minorEastAsia"/>
      <w:b/>
      <w:bCs/>
      <w:sz w:val="32"/>
      <w:szCs w:val="32"/>
      <w:lang w:eastAsia="ru-RU"/>
    </w:rPr>
  </w:style>
  <w:style w:type="paragraph" w:customStyle="1" w:styleId="SubTitle">
    <w:name w:val="Sub Title"/>
    <w:uiPriority w:val="99"/>
    <w:rsid w:val="00A15AB8"/>
    <w:pPr>
      <w:widowControl w:val="0"/>
      <w:autoSpaceDE w:val="0"/>
      <w:autoSpaceDN w:val="0"/>
      <w:adjustRightInd w:val="0"/>
      <w:spacing w:after="240"/>
      <w:jc w:val="center"/>
    </w:pPr>
    <w:rPr>
      <w:rFonts w:eastAsiaTheme="minorEastAsia"/>
      <w:b/>
      <w:bCs/>
      <w:sz w:val="24"/>
      <w:szCs w:val="24"/>
      <w:lang w:eastAsia="ru-RU"/>
    </w:rPr>
  </w:style>
  <w:style w:type="paragraph" w:customStyle="1" w:styleId="SubHeading1">
    <w:name w:val="Sub Heading1"/>
    <w:uiPriority w:val="99"/>
    <w:rsid w:val="00A15AB8"/>
    <w:pPr>
      <w:widowControl w:val="0"/>
      <w:autoSpaceDE w:val="0"/>
      <w:autoSpaceDN w:val="0"/>
      <w:adjustRightInd w:val="0"/>
      <w:spacing w:before="80" w:after="20"/>
    </w:pPr>
    <w:rPr>
      <w:rFonts w:eastAsiaTheme="minorEastAsia"/>
      <w:lang w:eastAsia="ru-RU"/>
    </w:rPr>
  </w:style>
  <w:style w:type="paragraph" w:customStyle="1" w:styleId="Headingbalance">
    <w:name w:val="Heading_balance"/>
    <w:uiPriority w:val="99"/>
    <w:rsid w:val="00A15AB8"/>
    <w:pPr>
      <w:widowControl w:val="0"/>
      <w:autoSpaceDE w:val="0"/>
      <w:autoSpaceDN w:val="0"/>
      <w:adjustRightInd w:val="0"/>
      <w:spacing w:before="120"/>
      <w:jc w:val="center"/>
    </w:pPr>
    <w:rPr>
      <w:rFonts w:eastAsiaTheme="minorEastAsia"/>
      <w:b/>
      <w:bCs/>
      <w:lang w:eastAsia="ru-RU"/>
    </w:rPr>
  </w:style>
  <w:style w:type="paragraph" w:customStyle="1" w:styleId="SpacedNormal">
    <w:name w:val="Spaced Normal"/>
    <w:uiPriority w:val="99"/>
    <w:rsid w:val="00A15AB8"/>
    <w:pPr>
      <w:widowControl w:val="0"/>
      <w:autoSpaceDE w:val="0"/>
      <w:autoSpaceDN w:val="0"/>
      <w:adjustRightInd w:val="0"/>
      <w:spacing w:before="120" w:after="40"/>
    </w:pPr>
    <w:rPr>
      <w:rFonts w:eastAsiaTheme="minorEastAsia"/>
      <w:lang w:eastAsia="ru-RU"/>
    </w:rPr>
  </w:style>
  <w:style w:type="paragraph" w:customStyle="1" w:styleId="ThinDelim">
    <w:name w:val="Thin Delim"/>
    <w:uiPriority w:val="99"/>
    <w:rsid w:val="00A15AB8"/>
    <w:pPr>
      <w:widowControl w:val="0"/>
      <w:autoSpaceDE w:val="0"/>
      <w:autoSpaceDN w:val="0"/>
      <w:adjustRightInd w:val="0"/>
    </w:pPr>
    <w:rPr>
      <w:rFonts w:eastAsiaTheme="minorEastAsia"/>
      <w:sz w:val="16"/>
      <w:szCs w:val="16"/>
      <w:lang w:eastAsia="ru-RU"/>
    </w:rPr>
  </w:style>
  <w:style w:type="paragraph" w:customStyle="1" w:styleId="13">
    <w:name w:val="Название объекта1"/>
    <w:basedOn w:val="a"/>
    <w:rsid w:val="00092F97"/>
    <w:pPr>
      <w:suppressAutoHyphens/>
      <w:jc w:val="center"/>
    </w:pPr>
    <w:rPr>
      <w:b/>
      <w:szCs w:val="20"/>
      <w:lang w:eastAsia="ar-SA"/>
    </w:rPr>
  </w:style>
  <w:style w:type="character" w:customStyle="1" w:styleId="50">
    <w:name w:val="Заголовок 5 Знак"/>
    <w:basedOn w:val="a0"/>
    <w:link w:val="5"/>
    <w:semiHidden/>
    <w:rsid w:val="0027558F"/>
    <w:rPr>
      <w:rFonts w:asciiTheme="majorHAnsi" w:eastAsiaTheme="majorEastAsia" w:hAnsiTheme="majorHAnsi" w:cstheme="majorBidi"/>
      <w:color w:val="243F60" w:themeColor="accent1" w:themeShade="7F"/>
      <w:sz w:val="24"/>
      <w:szCs w:val="24"/>
      <w:lang w:eastAsia="ru-RU"/>
    </w:rPr>
  </w:style>
  <w:style w:type="paragraph" w:customStyle="1" w:styleId="af">
    <w:name w:val="Знак Знак Знак Знак Знак Знак Знак Знак Знак Знак Знак Знак Знак Знак Знак"/>
    <w:basedOn w:val="a"/>
    <w:rsid w:val="0027558F"/>
    <w:pPr>
      <w:tabs>
        <w:tab w:val="num" w:pos="432"/>
      </w:tabs>
      <w:suppressAutoHyphens/>
      <w:spacing w:before="120" w:after="160"/>
      <w:ind w:left="432" w:hanging="432"/>
    </w:pPr>
    <w:rPr>
      <w:rFonts w:ascii="Arial" w:hAnsi="Arial" w:cs="Arial"/>
      <w:b/>
      <w:bCs/>
      <w:cap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ozem@yandex.ru" TargetMode="External"/><Relationship Id="rId3" Type="http://schemas.microsoft.com/office/2007/relationships/stylesWithEffects" Target="stylesWithEffects.xml"/><Relationship Id="rId7" Type="http://schemas.openxmlformats.org/officeDocument/2006/relationships/hyperlink" Target="mailto:ppoze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ozem@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po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1670</TotalTime>
  <Pages>35</Pages>
  <Words>12311</Words>
  <Characters>70176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2018-04-26T07:28:00Z</cp:lastPrinted>
  <dcterms:created xsi:type="dcterms:W3CDTF">2018-03-19T05:53:00Z</dcterms:created>
  <dcterms:modified xsi:type="dcterms:W3CDTF">2018-04-27T08:15:00Z</dcterms:modified>
</cp:coreProperties>
</file>